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75" w:rsidRDefault="003D1875" w:rsidP="003D1875">
      <w:pPr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ru-RU" w:eastAsia="ru-RU"/>
        </w:rPr>
      </w:pPr>
      <w:r>
        <w:rPr>
          <w:rFonts w:ascii="Times New Roman" w:eastAsia="Courier New" w:hAnsi="Times New Roman"/>
          <w:b/>
          <w:sz w:val="24"/>
          <w:szCs w:val="24"/>
          <w:lang w:val="ru-RU" w:eastAsia="ru-RU"/>
        </w:rPr>
        <w:t xml:space="preserve">ДЕПАРТАМЕНТ ОБРАЗОВАНИЯ МЭРИИ </w:t>
      </w:r>
      <w:proofErr w:type="gramStart"/>
      <w:r>
        <w:rPr>
          <w:rFonts w:ascii="Times New Roman" w:eastAsia="Courier New" w:hAnsi="Times New Roman"/>
          <w:b/>
          <w:sz w:val="24"/>
          <w:szCs w:val="24"/>
          <w:lang w:val="ru-RU" w:eastAsia="ru-RU"/>
        </w:rPr>
        <w:t>г</w:t>
      </w:r>
      <w:proofErr w:type="gramEnd"/>
      <w:r>
        <w:rPr>
          <w:rFonts w:ascii="Times New Roman" w:eastAsia="Courier New" w:hAnsi="Times New Roman"/>
          <w:b/>
          <w:sz w:val="24"/>
          <w:szCs w:val="24"/>
          <w:lang w:val="ru-RU" w:eastAsia="ru-RU"/>
        </w:rPr>
        <w:t>. ГРОЗНОГО</w:t>
      </w:r>
    </w:p>
    <w:p w:rsidR="003D1875" w:rsidRDefault="003D1875" w:rsidP="003D1875">
      <w:pPr>
        <w:spacing w:after="0" w:line="240" w:lineRule="auto"/>
        <w:jc w:val="center"/>
        <w:rPr>
          <w:rFonts w:ascii="Times New Roman" w:eastAsia="Courier New" w:hAnsi="Times New Roman"/>
          <w:b/>
          <w:sz w:val="20"/>
          <w:szCs w:val="20"/>
          <w:lang w:val="ru-RU" w:eastAsia="ru-RU"/>
        </w:rPr>
      </w:pPr>
      <w:r>
        <w:rPr>
          <w:rFonts w:ascii="Times New Roman" w:eastAsia="Courier New" w:hAnsi="Times New Roman"/>
          <w:b/>
          <w:sz w:val="20"/>
          <w:szCs w:val="20"/>
          <w:lang w:val="ru-RU" w:eastAsia="ru-RU"/>
        </w:rPr>
        <w:t>МУНИЦИПАЛЬНОЕ БЮДЖЕТНОЕ ОБЩЕОБРАЗОВАТЕЛЬНОЕ УЧРЕЖДЕНИЕ</w:t>
      </w:r>
    </w:p>
    <w:p w:rsidR="003D1875" w:rsidRDefault="003D1875" w:rsidP="003D1875">
      <w:pPr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ru-RU" w:eastAsia="ru-RU"/>
        </w:rPr>
      </w:pPr>
      <w:r>
        <w:rPr>
          <w:rFonts w:ascii="Times New Roman" w:eastAsia="Courier New" w:hAnsi="Times New Roman"/>
          <w:b/>
          <w:sz w:val="20"/>
          <w:szCs w:val="20"/>
          <w:lang w:val="ru-RU" w:eastAsia="ru-RU"/>
        </w:rPr>
        <w:t>«</w:t>
      </w:r>
      <w:r w:rsidR="00584B5B">
        <w:rPr>
          <w:rFonts w:ascii="Times New Roman" w:hAnsi="Times New Roman"/>
          <w:b/>
          <w:sz w:val="20"/>
          <w:szCs w:val="20"/>
          <w:lang w:val="ru-RU" w:eastAsia="ru-RU"/>
        </w:rPr>
        <w:t xml:space="preserve">СОШ 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ru-RU" w:eastAsia="ru-RU"/>
        </w:rPr>
        <w:t>№</w:t>
      </w:r>
      <w:r w:rsidR="00814537">
        <w:rPr>
          <w:rFonts w:ascii="Times New Roman" w:hAnsi="Times New Roman"/>
          <w:b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584B5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>
        <w:rPr>
          <w:rFonts w:ascii="Times New Roman" w:eastAsia="Courier New" w:hAnsi="Times New Roman"/>
          <w:b/>
          <w:sz w:val="20"/>
          <w:szCs w:val="20"/>
          <w:lang w:val="ru-RU" w:eastAsia="ru-RU"/>
        </w:rPr>
        <w:t>» г. ГРОЗНОГО</w:t>
      </w:r>
    </w:p>
    <w:p w:rsidR="003D1875" w:rsidRDefault="00C51CEE" w:rsidP="003D187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color w:val="000000"/>
          <w:sz w:val="26"/>
          <w:szCs w:val="26"/>
          <w:lang w:val="ru-RU" w:eastAsia="ru-RU"/>
        </w:rPr>
      </w:pPr>
      <w:r w:rsidRPr="00C51CEE">
        <w:rPr>
          <w:noProof/>
          <w:lang w:val="ru-RU" w:eastAsia="ru-RU"/>
        </w:rPr>
        <w:pict>
          <v:line id="Прямая соединительная линия 1" o:spid="_x0000_s1026" style="position:absolute;left:0;text-align:left;z-index:251659264;visibility:visible;mso-wrap-distance-top:-6e-5mm;mso-wrap-distance-bottom:-6e-5mm;mso-position-horizontal:left;mso-position-horizontal-relative:margin;mso-width-relative:margin" from="0,.65pt" to="51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">
            <w10:wrap anchorx="margin"/>
          </v:line>
        </w:pict>
      </w:r>
    </w:p>
    <w:p w:rsidR="003D1875" w:rsidRDefault="0025495A" w:rsidP="003D1875">
      <w:pPr>
        <w:tabs>
          <w:tab w:val="left" w:leader="underscore" w:pos="3890"/>
          <w:tab w:val="left" w:pos="5622"/>
        </w:tabs>
        <w:spacing w:after="0" w:line="240" w:lineRule="auto"/>
        <w:ind w:right="-13"/>
        <w:jc w:val="center"/>
        <w:rPr>
          <w:rFonts w:ascii="Times New Roman" w:eastAsia="Courier New" w:hAnsi="Times New Roman"/>
          <w:b/>
          <w:smallCaps/>
          <w:color w:val="000000"/>
          <w:sz w:val="26"/>
          <w:szCs w:val="26"/>
          <w:lang w:val="ru-RU" w:eastAsia="ru-RU"/>
        </w:rPr>
      </w:pPr>
      <w:r>
        <w:rPr>
          <w:rFonts w:ascii="Times New Roman" w:eastAsia="Courier New" w:hAnsi="Times New Roman"/>
          <w:b/>
          <w:smallCaps/>
          <w:noProof/>
          <w:color w:val="000000"/>
          <w:sz w:val="26"/>
          <w:szCs w:val="26"/>
          <w:lang w:val="ru-RU" w:eastAsia="ru-RU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2854960</wp:posOffset>
            </wp:positionH>
            <wp:positionV relativeFrom="paragraph">
              <wp:posOffset>133985</wp:posOffset>
            </wp:positionV>
            <wp:extent cx="1454150" cy="1460500"/>
            <wp:effectExtent l="19050" t="0" r="0" b="0"/>
            <wp:wrapNone/>
            <wp:docPr id="9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171" w:type="dxa"/>
        <w:tblLook w:val="04A0"/>
      </w:tblPr>
      <w:tblGrid>
        <w:gridCol w:w="222"/>
        <w:gridCol w:w="10146"/>
      </w:tblGrid>
      <w:tr w:rsidR="00814537" w:rsidRPr="0025495A" w:rsidTr="00584B5B">
        <w:trPr>
          <w:trHeight w:val="1840"/>
        </w:trPr>
        <w:tc>
          <w:tcPr>
            <w:tcW w:w="5007" w:type="dxa"/>
            <w:hideMark/>
          </w:tcPr>
          <w:p w:rsidR="00814537" w:rsidRPr="0025495A" w:rsidRDefault="00814537" w:rsidP="0015043D">
            <w:pPr>
              <w:tabs>
                <w:tab w:val="left" w:leader="underscore" w:pos="3890"/>
                <w:tab w:val="left" w:pos="5622"/>
              </w:tabs>
              <w:spacing w:after="0" w:line="240" w:lineRule="auto"/>
              <w:jc w:val="center"/>
              <w:rPr>
                <w:rFonts w:ascii="Times New Roman" w:eastAsia="Courier New" w:hAnsi="Times New Roman"/>
                <w:b/>
                <w:smallCap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164" w:type="dxa"/>
            <w:hideMark/>
          </w:tcPr>
          <w:tbl>
            <w:tblPr>
              <w:tblW w:w="9930" w:type="dxa"/>
              <w:tblLook w:val="04A0"/>
            </w:tblPr>
            <w:tblGrid>
              <w:gridCol w:w="4936"/>
              <w:gridCol w:w="4994"/>
            </w:tblGrid>
            <w:tr w:rsidR="00814537" w:rsidRPr="0025495A" w:rsidTr="0015043D">
              <w:trPr>
                <w:trHeight w:val="1710"/>
              </w:trPr>
              <w:tc>
                <w:tcPr>
                  <w:tcW w:w="4936" w:type="dxa"/>
                  <w:hideMark/>
                </w:tcPr>
                <w:p w:rsidR="00814537" w:rsidRPr="007E7B31" w:rsidRDefault="00814537" w:rsidP="0015043D">
                  <w:pPr>
                    <w:spacing w:after="0"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ПРИНЯТО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на заседании </w:t>
                  </w:r>
                  <w:proofErr w:type="gramStart"/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педагогического</w:t>
                  </w:r>
                  <w:proofErr w:type="gramEnd"/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совета МБОУ «СОШ №33» 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г. Грозного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 w:eastAsia="ru-RU"/>
                    </w:rPr>
                    <w:t>Протокол № 1 от «29» августа 2022г.</w:t>
                  </w:r>
                  <w:r w:rsidRPr="007E7B31">
                    <w:rPr>
                      <w:noProof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4994" w:type="dxa"/>
                  <w:hideMark/>
                </w:tcPr>
                <w:p w:rsidR="00814537" w:rsidRPr="007E7B31" w:rsidRDefault="00814537" w:rsidP="0015043D">
                  <w:pPr>
                    <w:spacing w:after="0" w:line="240" w:lineRule="auto"/>
                    <w:ind w:left="116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УТВЕРЖДЕНО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ind w:left="116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Директор МБОУ «СОШ№33» </w:t>
                  </w:r>
                </w:p>
                <w:p w:rsidR="00814537" w:rsidRPr="007E7B31" w:rsidRDefault="0025495A" w:rsidP="0015043D">
                  <w:pPr>
                    <w:spacing w:after="0" w:line="240" w:lineRule="auto"/>
                    <w:ind w:left="116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965200</wp:posOffset>
                        </wp:positionH>
                        <wp:positionV relativeFrom="paragraph">
                          <wp:posOffset>38100</wp:posOffset>
                        </wp:positionV>
                        <wp:extent cx="527050" cy="857250"/>
                        <wp:effectExtent l="19050" t="0" r="6350" b="0"/>
                        <wp:wrapNone/>
                        <wp:docPr id="11" name="Рисунок 1" descr="C:\Users\nklnk\AppData\Local\Temp\FineReader12.00\media\image3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klnk\AppData\Local\Temp\FineReader12.00\media\image3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0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14537"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г. Грозного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ind w:left="116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____________П.Д</w:t>
                  </w:r>
                  <w:proofErr w:type="gramStart"/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 .</w:t>
                  </w:r>
                  <w:proofErr w:type="gramEnd"/>
                  <w:r w:rsidRPr="007E7B31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Ибрагимова </w:t>
                  </w:r>
                </w:p>
                <w:p w:rsidR="00814537" w:rsidRPr="007E7B31" w:rsidRDefault="00814537" w:rsidP="0015043D">
                  <w:pPr>
                    <w:spacing w:after="0" w:line="240" w:lineRule="auto"/>
                    <w:ind w:left="1167"/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 w:eastAsia="ru-RU"/>
                    </w:rPr>
                  </w:pPr>
                  <w:r w:rsidRPr="007E7B31">
                    <w:rPr>
                      <w:rFonts w:ascii="Times New Roman" w:hAnsi="Times New Roman"/>
                      <w:u w:val="single"/>
                      <w:lang w:val="ru-RU" w:eastAsia="ru-RU"/>
                    </w:rPr>
                    <w:t>Приказ №124 от«01» сентября 2022г</w:t>
                  </w:r>
                  <w:r w:rsidRPr="007E7B31">
                    <w:rPr>
                      <w:rFonts w:ascii="Times New Roman" w:hAnsi="Times New Roman"/>
                      <w:sz w:val="24"/>
                      <w:szCs w:val="24"/>
                      <w:u w:val="single"/>
                      <w:lang w:val="ru-RU" w:eastAsia="ru-RU"/>
                    </w:rPr>
                    <w:t>.</w:t>
                  </w:r>
                </w:p>
              </w:tc>
            </w:tr>
          </w:tbl>
          <w:p w:rsidR="00814537" w:rsidRPr="00814537" w:rsidRDefault="00814537">
            <w:pPr>
              <w:rPr>
                <w:lang w:val="ru-RU"/>
              </w:rPr>
            </w:pPr>
          </w:p>
        </w:tc>
      </w:tr>
    </w:tbl>
    <w:p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1875" w:rsidRDefault="003D1875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00DA" w:rsidRP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300DA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:rsidR="00F300DA" w:rsidRPr="00F300DA" w:rsidRDefault="007F0A96" w:rsidP="009D6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0A96">
        <w:rPr>
          <w:rFonts w:ascii="Times New Roman" w:hAnsi="Times New Roman"/>
          <w:b/>
          <w:sz w:val="28"/>
          <w:szCs w:val="28"/>
          <w:lang w:val="ru-RU" w:eastAsia="ru-RU"/>
        </w:rPr>
        <w:t>об организации обучения лиц с ограниченными возможностями здоровья</w:t>
      </w:r>
    </w:p>
    <w:p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41FFF" w:rsidRPr="00F300DA" w:rsidRDefault="00941FF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941FFF" w:rsidRPr="00941FFF" w:rsidRDefault="00941FFF" w:rsidP="007F0A96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t>Общие положения</w:t>
      </w:r>
    </w:p>
    <w:p w:rsidR="007F0A96" w:rsidRPr="007F0A96" w:rsidRDefault="007F0A96" w:rsidP="002823D6">
      <w:pPr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Настоящее Положение об организации обучения лиц с ОВЗ разработано на основании: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Федерального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закона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29.12.2012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273-ФЗ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Российской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Федерации»;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Федерального закона от 24.11.1995 № 181-ФЗ «О социальной защите инвалидов 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Российской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Федерации»;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</w:t>
      </w:r>
      <w:r w:rsidRPr="002823D6">
        <w:rPr>
          <w:spacing w:val="1"/>
          <w:szCs w:val="28"/>
        </w:rPr>
        <w:t xml:space="preserve"> </w:t>
      </w:r>
      <w:proofErr w:type="spellStart"/>
      <w:r w:rsidRPr="002823D6">
        <w:rPr>
          <w:szCs w:val="28"/>
        </w:rPr>
        <w:t>Минпросвещения</w:t>
      </w:r>
      <w:proofErr w:type="spellEnd"/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09.11.2018 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196 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организации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осуществления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деятельности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дополнительным</w:t>
      </w:r>
      <w:r w:rsidRPr="002823D6">
        <w:rPr>
          <w:spacing w:val="-57"/>
          <w:szCs w:val="28"/>
        </w:rPr>
        <w:t xml:space="preserve"> </w:t>
      </w:r>
      <w:r w:rsidRPr="002823D6">
        <w:rPr>
          <w:szCs w:val="28"/>
        </w:rPr>
        <w:t>общеобразовательным</w:t>
      </w:r>
      <w:r w:rsidRPr="002823D6">
        <w:rPr>
          <w:spacing w:val="-3"/>
          <w:szCs w:val="28"/>
        </w:rPr>
        <w:t xml:space="preserve"> </w:t>
      </w:r>
      <w:r w:rsidRPr="002823D6">
        <w:rPr>
          <w:szCs w:val="28"/>
        </w:rPr>
        <w:t>программам»;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 Минобрнауки России от 19.12.2014 № 1598 «Об утверждении федерального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государственного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стандарта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начального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общего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обучающихся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ограниченными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возможностями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здоровья»;</w:t>
      </w:r>
    </w:p>
    <w:p w:rsidR="002823D6" w:rsidRPr="003D1875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color w:val="000000" w:themeColor="text1"/>
          <w:szCs w:val="28"/>
        </w:rPr>
      </w:pPr>
      <w:r w:rsidRPr="003D1875">
        <w:rPr>
          <w:color w:val="000000" w:themeColor="text1"/>
          <w:szCs w:val="28"/>
        </w:rPr>
        <w:t xml:space="preserve">приказа </w:t>
      </w:r>
      <w:proofErr w:type="spellStart"/>
      <w:r w:rsidRPr="003D1875">
        <w:rPr>
          <w:color w:val="000000" w:themeColor="text1"/>
          <w:szCs w:val="28"/>
        </w:rPr>
        <w:t>Минпросвещения</w:t>
      </w:r>
      <w:proofErr w:type="spellEnd"/>
      <w:r w:rsidRPr="003D1875">
        <w:rPr>
          <w:color w:val="000000" w:themeColor="text1"/>
          <w:szCs w:val="28"/>
        </w:rPr>
        <w:t xml:space="preserve"> России от 31.05.2021 № 286 «Об утверждении федерального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государственного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образовательного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стандарта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начального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общего</w:t>
      </w:r>
      <w:r w:rsidRPr="003D1875">
        <w:rPr>
          <w:color w:val="000000" w:themeColor="text1"/>
          <w:spacing w:val="-2"/>
          <w:szCs w:val="28"/>
        </w:rPr>
        <w:t xml:space="preserve"> </w:t>
      </w:r>
      <w:r w:rsidRPr="003D1875">
        <w:rPr>
          <w:color w:val="000000" w:themeColor="text1"/>
          <w:szCs w:val="28"/>
        </w:rPr>
        <w:t>образования»;</w:t>
      </w:r>
    </w:p>
    <w:p w:rsidR="002823D6" w:rsidRPr="003D1875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color w:val="000000" w:themeColor="text1"/>
          <w:szCs w:val="28"/>
        </w:rPr>
      </w:pPr>
      <w:r w:rsidRPr="003D1875">
        <w:rPr>
          <w:color w:val="000000" w:themeColor="text1"/>
          <w:szCs w:val="28"/>
        </w:rPr>
        <w:t xml:space="preserve">приказа </w:t>
      </w:r>
      <w:proofErr w:type="spellStart"/>
      <w:r w:rsidRPr="003D1875">
        <w:rPr>
          <w:color w:val="000000" w:themeColor="text1"/>
          <w:szCs w:val="28"/>
        </w:rPr>
        <w:t>Минпросвещения</w:t>
      </w:r>
      <w:proofErr w:type="spellEnd"/>
      <w:r w:rsidRPr="003D1875">
        <w:rPr>
          <w:color w:val="000000" w:themeColor="text1"/>
          <w:szCs w:val="28"/>
        </w:rPr>
        <w:t xml:space="preserve"> России от 31.05.2021 № 287 «Об утверждении федерального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государственного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образовательного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стандарта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основного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общего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образования»;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3D1875">
        <w:rPr>
          <w:color w:val="000000" w:themeColor="text1"/>
          <w:szCs w:val="28"/>
        </w:rPr>
        <w:t>приказа Минобрнауки России от 17.05.2012 № 413 «Об утверждении федерального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государственного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3D1875">
        <w:rPr>
          <w:color w:val="000000" w:themeColor="text1"/>
          <w:szCs w:val="28"/>
        </w:rPr>
        <w:t>образовательного</w:t>
      </w:r>
      <w:r w:rsidRPr="003D1875">
        <w:rPr>
          <w:color w:val="000000" w:themeColor="text1"/>
          <w:spacing w:val="1"/>
          <w:szCs w:val="28"/>
        </w:rPr>
        <w:t xml:space="preserve"> </w:t>
      </w:r>
      <w:r w:rsidRPr="002823D6">
        <w:rPr>
          <w:szCs w:val="28"/>
        </w:rPr>
        <w:t>стандарта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среднего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общего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Минобрнауки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09.11.2015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1309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обеспечения условий доступности для инвалидов объектов и предоставляемых услуг</w:t>
      </w:r>
      <w:r w:rsidRPr="002823D6">
        <w:rPr>
          <w:spacing w:val="-57"/>
          <w:szCs w:val="28"/>
        </w:rPr>
        <w:t xml:space="preserve"> </w:t>
      </w:r>
      <w:r w:rsidRPr="002823D6">
        <w:rPr>
          <w:szCs w:val="28"/>
        </w:rPr>
        <w:t>в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сфере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образования,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также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оказания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им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этом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необходимой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помощи»;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приказа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Минобрнауки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России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23.08.2017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№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816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Порядка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применения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организациями,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осуществляющими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образовательную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lastRenderedPageBreak/>
        <w:t>деятельность,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электронного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обучения,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дистанционных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образовательных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технологий</w:t>
      </w:r>
      <w:r w:rsidRPr="002823D6">
        <w:rPr>
          <w:spacing w:val="61"/>
          <w:szCs w:val="28"/>
        </w:rPr>
        <w:t xml:space="preserve"> </w:t>
      </w:r>
      <w:r w:rsidRPr="002823D6">
        <w:rPr>
          <w:szCs w:val="28"/>
        </w:rPr>
        <w:t>при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реализации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образовательных</w:t>
      </w:r>
      <w:r w:rsidRPr="002823D6">
        <w:rPr>
          <w:spacing w:val="2"/>
          <w:szCs w:val="28"/>
        </w:rPr>
        <w:t xml:space="preserve"> </w:t>
      </w:r>
      <w:r w:rsidRPr="002823D6">
        <w:rPr>
          <w:szCs w:val="28"/>
        </w:rPr>
        <w:t>программ»;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постановления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Главного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государственного</w:t>
      </w:r>
      <w:r w:rsidRPr="002823D6">
        <w:rPr>
          <w:spacing w:val="8"/>
          <w:szCs w:val="28"/>
        </w:rPr>
        <w:t xml:space="preserve"> </w:t>
      </w:r>
      <w:r w:rsidRPr="002823D6">
        <w:rPr>
          <w:szCs w:val="28"/>
        </w:rPr>
        <w:t>санитарного</w:t>
      </w:r>
      <w:r w:rsidRPr="002823D6">
        <w:rPr>
          <w:spacing w:val="9"/>
          <w:szCs w:val="28"/>
        </w:rPr>
        <w:t xml:space="preserve"> </w:t>
      </w:r>
      <w:r w:rsidRPr="002823D6">
        <w:rPr>
          <w:szCs w:val="28"/>
        </w:rPr>
        <w:t>врача</w:t>
      </w:r>
      <w:r w:rsidRPr="002823D6">
        <w:rPr>
          <w:spacing w:val="7"/>
          <w:szCs w:val="28"/>
        </w:rPr>
        <w:t xml:space="preserve"> </w:t>
      </w:r>
      <w:r w:rsidRPr="002823D6">
        <w:rPr>
          <w:szCs w:val="28"/>
        </w:rPr>
        <w:t>РФ</w:t>
      </w:r>
      <w:r w:rsidRPr="002823D6">
        <w:rPr>
          <w:spacing w:val="13"/>
          <w:szCs w:val="28"/>
        </w:rPr>
        <w:t xml:space="preserve"> </w:t>
      </w:r>
      <w:r w:rsidRPr="002823D6">
        <w:rPr>
          <w:szCs w:val="28"/>
        </w:rPr>
        <w:t>от</w:t>
      </w:r>
      <w:r w:rsidRPr="002823D6">
        <w:rPr>
          <w:spacing w:val="7"/>
          <w:szCs w:val="28"/>
        </w:rPr>
        <w:t xml:space="preserve"> </w:t>
      </w:r>
      <w:r w:rsidRPr="002823D6">
        <w:rPr>
          <w:szCs w:val="28"/>
        </w:rPr>
        <w:t>28.09.2020</w:t>
      </w:r>
      <w:r w:rsidRPr="002823D6">
        <w:rPr>
          <w:spacing w:val="9"/>
          <w:szCs w:val="28"/>
        </w:rPr>
        <w:t xml:space="preserve"> </w:t>
      </w:r>
      <w:r w:rsidR="002823D6">
        <w:rPr>
          <w:szCs w:val="28"/>
        </w:rPr>
        <w:t xml:space="preserve">№ 28 </w:t>
      </w:r>
      <w:r w:rsidRPr="002823D6">
        <w:rPr>
          <w:szCs w:val="28"/>
        </w:rPr>
        <w:t>«Об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утверждении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санитарных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правил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СП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2.4.3648-20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«Санитарно-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эпидемиологические требования к организациям воспитания и обучения, отдыха и</w:t>
      </w:r>
      <w:r w:rsidRPr="002823D6">
        <w:rPr>
          <w:spacing w:val="1"/>
          <w:szCs w:val="28"/>
        </w:rPr>
        <w:t xml:space="preserve"> </w:t>
      </w:r>
      <w:r w:rsidRPr="002823D6">
        <w:rPr>
          <w:szCs w:val="28"/>
        </w:rPr>
        <w:t>оздоровления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детей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и молодежи»;</w:t>
      </w:r>
    </w:p>
    <w:p w:rsid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Устава</w:t>
      </w:r>
      <w:r w:rsidRPr="002823D6">
        <w:rPr>
          <w:spacing w:val="-4"/>
          <w:szCs w:val="28"/>
        </w:rPr>
        <w:t xml:space="preserve"> </w:t>
      </w:r>
      <w:r w:rsidRPr="002823D6">
        <w:rPr>
          <w:szCs w:val="28"/>
        </w:rPr>
        <w:t>школы;</w:t>
      </w:r>
    </w:p>
    <w:p w:rsidR="007F0A96" w:rsidRPr="002823D6" w:rsidRDefault="007F0A96" w:rsidP="002823D6">
      <w:pPr>
        <w:pStyle w:val="a3"/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rPr>
          <w:szCs w:val="28"/>
        </w:rPr>
      </w:pPr>
      <w:r w:rsidRPr="002823D6">
        <w:rPr>
          <w:szCs w:val="28"/>
        </w:rPr>
        <w:t>иных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локальных</w:t>
      </w:r>
      <w:r w:rsidRPr="002823D6">
        <w:rPr>
          <w:spacing w:val="-1"/>
          <w:szCs w:val="28"/>
        </w:rPr>
        <w:t xml:space="preserve"> </w:t>
      </w:r>
      <w:r w:rsidRPr="002823D6">
        <w:rPr>
          <w:szCs w:val="28"/>
        </w:rPr>
        <w:t>нормативных</w:t>
      </w:r>
      <w:r w:rsidRPr="002823D6">
        <w:rPr>
          <w:spacing w:val="-2"/>
          <w:szCs w:val="28"/>
        </w:rPr>
        <w:t xml:space="preserve"> </w:t>
      </w:r>
      <w:r w:rsidRPr="002823D6">
        <w:rPr>
          <w:szCs w:val="28"/>
        </w:rPr>
        <w:t>актов школы.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Обучающийся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здоровья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лицо,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имеющее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недостатки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(или)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подтвержденные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комиссией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препятствующие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получению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создания специальных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условий.</w:t>
      </w:r>
    </w:p>
    <w:p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1362"/>
        </w:tabs>
        <w:autoSpaceDE w:val="0"/>
        <w:autoSpaceDN w:val="0"/>
        <w:spacing w:before="240" w:after="240" w:line="276" w:lineRule="auto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Организация</w:t>
      </w:r>
      <w:r w:rsidRPr="007F0A96">
        <w:rPr>
          <w:b/>
          <w:bCs/>
          <w:spacing w:val="-2"/>
          <w:szCs w:val="28"/>
        </w:rPr>
        <w:t xml:space="preserve"> </w:t>
      </w:r>
      <w:r w:rsidRPr="007F0A96">
        <w:rPr>
          <w:b/>
          <w:bCs/>
          <w:szCs w:val="28"/>
        </w:rPr>
        <w:t>образовательной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деятельности</w:t>
      </w:r>
      <w:r w:rsidRPr="007F0A96">
        <w:rPr>
          <w:b/>
          <w:bCs/>
          <w:spacing w:val="2"/>
          <w:szCs w:val="28"/>
        </w:rPr>
        <w:t xml:space="preserve"> </w:t>
      </w:r>
      <w:r w:rsidRPr="007F0A96">
        <w:rPr>
          <w:b/>
          <w:bCs/>
          <w:szCs w:val="28"/>
        </w:rPr>
        <w:t>лиц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ОВЗ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11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особенностей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 психофизического развития 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состояния здоровья, в том числе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социально-педагогической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бесплатной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педагогической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коррекции.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получают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 формах:</w:t>
      </w:r>
    </w:p>
    <w:p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в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7F0A96">
        <w:rPr>
          <w:rFonts w:ascii="Times New Roman" w:hAnsi="Times New Roman"/>
          <w:sz w:val="28"/>
          <w:szCs w:val="28"/>
        </w:rPr>
        <w:t>;</w:t>
      </w:r>
    </w:p>
    <w:p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96">
        <w:rPr>
          <w:rFonts w:ascii="Times New Roman" w:hAnsi="Times New Roman"/>
          <w:sz w:val="28"/>
          <w:szCs w:val="28"/>
        </w:rPr>
        <w:t>вне</w:t>
      </w:r>
      <w:proofErr w:type="spellEnd"/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 w:rsidRPr="007F0A96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7F0A96">
        <w:rPr>
          <w:rFonts w:ascii="Times New Roman" w:hAnsi="Times New Roman"/>
          <w:sz w:val="28"/>
          <w:szCs w:val="28"/>
        </w:rPr>
        <w:t>:</w:t>
      </w:r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среднего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7F0A96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7F0A96">
        <w:rPr>
          <w:rFonts w:ascii="Times New Roman" w:hAnsi="Times New Roman"/>
          <w:sz w:val="28"/>
          <w:szCs w:val="28"/>
          <w:lang w:val="ru-RU"/>
        </w:rPr>
        <w:t>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семейного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Среднее</w:t>
      </w:r>
      <w:proofErr w:type="spellEnd"/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общее</w:t>
      </w:r>
      <w:proofErr w:type="spellEnd"/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образование</w:t>
      </w:r>
      <w:proofErr w:type="spellEnd"/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может</w:t>
      </w:r>
      <w:proofErr w:type="spellEnd"/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быть</w:t>
      </w:r>
      <w:proofErr w:type="spellEnd"/>
      <w:r w:rsidRPr="007F0A9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получено</w:t>
      </w:r>
      <w:proofErr w:type="spellEnd"/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в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форме</w:t>
      </w:r>
      <w:proofErr w:type="spellEnd"/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самообразования</w:t>
      </w:r>
      <w:proofErr w:type="spellEnd"/>
      <w:r w:rsidRPr="007F0A96">
        <w:rPr>
          <w:rFonts w:ascii="Times New Roman" w:hAnsi="Times New Roman"/>
          <w:sz w:val="28"/>
          <w:szCs w:val="28"/>
        </w:rPr>
        <w:t>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реализуются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программы:</w:t>
      </w:r>
    </w:p>
    <w:p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 основные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адаптированные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нарушений)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Для развития потенциала обучающихся с ОВЗ могут разрабатываться с участием самих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сопровождаться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поддержкой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  <w:lang w:val="ru-RU"/>
        </w:rPr>
        <w:t>тьютора</w:t>
      </w:r>
      <w:proofErr w:type="spellEnd"/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(ассистента,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помощника)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 xml:space="preserve">предоставления услуг ассистента (помощника), </w:t>
      </w:r>
      <w:proofErr w:type="spellStart"/>
      <w:r w:rsidRPr="007F0A96">
        <w:rPr>
          <w:rFonts w:ascii="Times New Roman" w:hAnsi="Times New Roman"/>
          <w:sz w:val="28"/>
          <w:szCs w:val="28"/>
          <w:lang w:val="ru-RU"/>
        </w:rPr>
        <w:t>тьютора</w:t>
      </w:r>
      <w:proofErr w:type="spellEnd"/>
      <w:r w:rsidRPr="007F0A96">
        <w:rPr>
          <w:rFonts w:ascii="Times New Roman" w:hAnsi="Times New Roman"/>
          <w:sz w:val="28"/>
          <w:szCs w:val="28"/>
          <w:lang w:val="ru-RU"/>
        </w:rPr>
        <w:t xml:space="preserve"> обучающемуся с ОВЗ формулирует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ПМПК, а обучающемуся, имеющему статус инвалида, – ПМПК и (или) МСЭ на 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48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Адаптированная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программа,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адаптированная для обучения лиц с ОВЗ с учетом особенностей их психофизического развития,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 возможностей и при необходимости обеспечивающая коррекцию нарушений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социальную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адаптацию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указанных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лиц.</w:t>
      </w:r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общеобразовательной программе только с согласия родителей (законных представителей) и 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2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обучающимися.</w:t>
      </w:r>
    </w:p>
    <w:p w:rsid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Под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7F0A96">
        <w:rPr>
          <w:rFonts w:ascii="Times New Roman" w:hAnsi="Times New Roman"/>
          <w:sz w:val="28"/>
          <w:szCs w:val="28"/>
          <w:lang w:val="ru-RU"/>
        </w:rPr>
        <w:t>условиями</w:t>
      </w:r>
      <w:proofErr w:type="gramEnd"/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понимаются условия обучения, воспитания и развития таких обучающихся, включающие в себя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использование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методов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дидактических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технических средств обучения коллективного и индивидуального пользования, 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ассистента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(помощника),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оказывающего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необходимую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техническую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помощь,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проведение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групповых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занятий,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hyperlink r:id="rId10">
        <w:r w:rsidRPr="007F0A96">
          <w:rPr>
            <w:rFonts w:ascii="Times New Roman" w:hAnsi="Times New Roman"/>
            <w:sz w:val="28"/>
            <w:szCs w:val="28"/>
            <w:lang w:val="ru-RU"/>
          </w:rPr>
          <w:t>доступа</w:t>
        </w:r>
      </w:hyperlink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которых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невозможно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затруднено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программ.</w:t>
      </w:r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среды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предполагает:</w:t>
      </w:r>
    </w:p>
    <w:p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помещений,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где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деятельность;</w:t>
      </w:r>
    </w:p>
    <w:p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свободный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доступ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игрушкам,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обеспечивающим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активности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учебы,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наличие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оборудованного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рабочего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читального мест.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могут</w:t>
      </w:r>
      <w:r w:rsidRPr="007F0A96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реализованы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формах:</w:t>
      </w:r>
    </w:p>
    <w:p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96">
        <w:rPr>
          <w:rFonts w:ascii="Times New Roman" w:hAnsi="Times New Roman"/>
          <w:sz w:val="28"/>
          <w:szCs w:val="28"/>
        </w:rPr>
        <w:t>урочной</w:t>
      </w:r>
      <w:proofErr w:type="spellEnd"/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и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внеурочной</w:t>
      </w:r>
      <w:proofErr w:type="spellEnd"/>
      <w:r w:rsidRPr="007F0A9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деятельности</w:t>
      </w:r>
      <w:proofErr w:type="spellEnd"/>
      <w:r w:rsidRPr="007F0A96">
        <w:rPr>
          <w:rFonts w:ascii="Times New Roman" w:hAnsi="Times New Roman"/>
          <w:sz w:val="28"/>
          <w:szCs w:val="28"/>
        </w:rPr>
        <w:t>;</w:t>
      </w:r>
    </w:p>
    <w:p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применением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7F0A96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технологий;</w:t>
      </w:r>
    </w:p>
    <w:p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96">
        <w:rPr>
          <w:rFonts w:ascii="Times New Roman" w:hAnsi="Times New Roman"/>
          <w:sz w:val="28"/>
          <w:szCs w:val="28"/>
        </w:rPr>
        <w:t>сетевой</w:t>
      </w:r>
      <w:proofErr w:type="spellEnd"/>
      <w:r w:rsidRPr="007F0A96">
        <w:rPr>
          <w:rFonts w:ascii="Times New Roman" w:hAnsi="Times New Roman"/>
          <w:sz w:val="28"/>
          <w:szCs w:val="28"/>
        </w:rPr>
        <w:t xml:space="preserve"> и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др</w:t>
      </w:r>
      <w:proofErr w:type="spellEnd"/>
      <w:r w:rsidRPr="007F0A96">
        <w:rPr>
          <w:rFonts w:ascii="Times New Roman" w:hAnsi="Times New Roman"/>
          <w:sz w:val="28"/>
          <w:szCs w:val="28"/>
        </w:rPr>
        <w:t>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26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Меры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дисциплинарного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взыскания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применяются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(с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задержкой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психического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формами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умственной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отсталости).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96">
        <w:rPr>
          <w:rFonts w:ascii="Times New Roman" w:hAnsi="Times New Roman"/>
          <w:sz w:val="28"/>
          <w:szCs w:val="28"/>
        </w:rPr>
        <w:t>Обучающиеся</w:t>
      </w:r>
      <w:proofErr w:type="spellEnd"/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ОВЗ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обеспечиваются</w:t>
      </w:r>
      <w:proofErr w:type="spellEnd"/>
      <w:r w:rsidRPr="007F0A96">
        <w:rPr>
          <w:rFonts w:ascii="Times New Roman" w:hAnsi="Times New Roman"/>
          <w:sz w:val="28"/>
          <w:szCs w:val="28"/>
        </w:rPr>
        <w:t>:</w:t>
      </w:r>
    </w:p>
    <w:p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0A96">
        <w:rPr>
          <w:rFonts w:ascii="Times New Roman" w:hAnsi="Times New Roman"/>
          <w:sz w:val="28"/>
          <w:szCs w:val="28"/>
        </w:rPr>
        <w:t>бесплатным</w:t>
      </w:r>
      <w:proofErr w:type="spellEnd"/>
      <w:r w:rsidRPr="007F0A96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двухразовым</w:t>
      </w:r>
      <w:proofErr w:type="spellEnd"/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</w:rPr>
        <w:t>питанием</w:t>
      </w:r>
      <w:proofErr w:type="spellEnd"/>
      <w:r w:rsidRPr="007F0A96">
        <w:rPr>
          <w:rFonts w:ascii="Times New Roman" w:hAnsi="Times New Roman"/>
          <w:sz w:val="28"/>
          <w:szCs w:val="28"/>
        </w:rPr>
        <w:t>;</w:t>
      </w:r>
    </w:p>
    <w:p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47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бесплатными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учебниками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пособиями,</w:t>
      </w:r>
      <w:r w:rsidRPr="007F0A96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иной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учебной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литературой,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услугами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  <w:lang w:val="ru-RU"/>
        </w:rPr>
        <w:t>сурдопереводчиков</w:t>
      </w:r>
      <w:proofErr w:type="spellEnd"/>
      <w:r w:rsidRPr="007F0A96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тифлосурдопереводчиков</w:t>
      </w:r>
      <w:proofErr w:type="spellEnd"/>
      <w:r w:rsidRPr="007F0A96">
        <w:rPr>
          <w:rFonts w:ascii="Times New Roman" w:hAnsi="Times New Roman"/>
          <w:sz w:val="28"/>
          <w:szCs w:val="28"/>
          <w:lang w:val="ru-RU"/>
        </w:rPr>
        <w:t>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1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Государственная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 выпускного экзамена в соответствии с Порядком проведения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среднего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образования».</w:t>
      </w:r>
    </w:p>
    <w:p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45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Обучающиеся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право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отдельным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учебным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предметам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их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желанию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проходить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-57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экзамена (9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единого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экзамена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(11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классы).</w:t>
      </w:r>
    </w:p>
    <w:p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38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 xml:space="preserve">основным общеобразовательным программам, выдается свидетельство об обучении по </w:t>
      </w:r>
      <w:hyperlink r:id="rId11">
        <w:r w:rsidRPr="007F0A96">
          <w:rPr>
            <w:szCs w:val="28"/>
          </w:rPr>
          <w:t>образцу</w:t>
        </w:r>
      </w:hyperlink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hyperlink r:id="rId12">
        <w:r w:rsidRPr="007F0A96">
          <w:rPr>
            <w:szCs w:val="28"/>
          </w:rPr>
          <w:t>порядке</w:t>
        </w:r>
      </w:hyperlink>
      <w:r w:rsidRPr="007F0A96">
        <w:rPr>
          <w:szCs w:val="28"/>
        </w:rPr>
        <w:t>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установленном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приказом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Минобрнауки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России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14.10.2013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№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1145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«Об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утверждении образца свидетельства об обучении и порядка его выдачи лицам с ограниченными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возможностями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здоровья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основным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общеобразовательным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программам».</w:t>
      </w:r>
    </w:p>
    <w:p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669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 с ОВЗ, получившим основное общее и среднее общее образование, успешно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прошедшим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экзамена (9 классы) и единого государственного экзамена (11 классы), выдаются документы 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образовании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(аттестаты об основном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и среднем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образовании).</w:t>
      </w:r>
    </w:p>
    <w:p w:rsidR="007F0A96" w:rsidRPr="007F0A96" w:rsidRDefault="007F0A96" w:rsidP="007F0A96">
      <w:pPr>
        <w:widowControl w:val="0"/>
        <w:tabs>
          <w:tab w:val="left" w:pos="142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0A96" w:rsidRPr="007F0A96" w:rsidRDefault="007F0A96" w:rsidP="007F0A96">
      <w:pPr>
        <w:widowControl w:val="0"/>
        <w:numPr>
          <w:ilvl w:val="0"/>
          <w:numId w:val="25"/>
        </w:numPr>
        <w:tabs>
          <w:tab w:val="left" w:pos="1419"/>
        </w:tabs>
        <w:autoSpaceDE w:val="0"/>
        <w:autoSpaceDN w:val="0"/>
        <w:spacing w:after="0"/>
        <w:ind w:left="0" w:firstLine="567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Особенности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реализации</w:t>
      </w:r>
      <w:r w:rsidRPr="007F0A96">
        <w:rPr>
          <w:rFonts w:ascii="Times New Roman" w:hAnsi="Times New Roman"/>
          <w:b/>
          <w:bCs/>
          <w:spacing w:val="5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урочной</w:t>
      </w:r>
    </w:p>
    <w:p w:rsidR="007F0A96" w:rsidRPr="007F0A96" w:rsidRDefault="007F0A96" w:rsidP="007F0A96">
      <w:pPr>
        <w:widowControl w:val="0"/>
        <w:tabs>
          <w:tab w:val="left" w:pos="1419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F0A96">
        <w:rPr>
          <w:rFonts w:ascii="Times New Roman" w:hAnsi="Times New Roman"/>
          <w:b/>
          <w:bCs/>
          <w:sz w:val="28"/>
          <w:szCs w:val="28"/>
        </w:rPr>
        <w:t>и</w:t>
      </w:r>
      <w:r w:rsidRPr="007F0A96">
        <w:rPr>
          <w:rFonts w:ascii="Times New Roman" w:hAnsi="Times New Roman"/>
          <w:b/>
          <w:bCs/>
          <w:spacing w:val="56"/>
          <w:sz w:val="28"/>
          <w:szCs w:val="28"/>
        </w:rPr>
        <w:t xml:space="preserve"> </w:t>
      </w:r>
      <w:proofErr w:type="spellStart"/>
      <w:r w:rsidRPr="007F0A96">
        <w:rPr>
          <w:rFonts w:ascii="Times New Roman" w:hAnsi="Times New Roman"/>
          <w:b/>
          <w:bCs/>
          <w:sz w:val="28"/>
          <w:szCs w:val="28"/>
        </w:rPr>
        <w:t>внеурочной</w:t>
      </w:r>
      <w:proofErr w:type="spellEnd"/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F0A96">
        <w:rPr>
          <w:rFonts w:ascii="Times New Roman" w:hAnsi="Times New Roman"/>
          <w:b/>
          <w:bCs/>
          <w:sz w:val="28"/>
          <w:szCs w:val="28"/>
        </w:rPr>
        <w:t>форме</w:t>
      </w:r>
      <w:proofErr w:type="spellEnd"/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33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организовано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совместно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(инклюзивно), так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классах, группах.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Класс инклюзивного обучения, отдельный класс для обучающихся с ОВЗ, группа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комбинированной направленности открываются на основании приказа директора Учреждения 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комплектуются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ребенка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инклюзивного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отдельном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 обучающихся 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Количество учащихся в классе определяется исходя из максимального количества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зависимости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категории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учащихся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вариантов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(групп)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производится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установленных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постановлением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Главного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врача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РФ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28.09.2020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№28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правил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2.4.3648-20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«Санитарно-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эпидемиологические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отдыха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молодежи».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 необходимости проводится коррекционная работа с детьми с ОВЗ. Такая работа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 на основе адаптированной общеобразовательной программы или 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коррекционной работы, являющейся разделом основной образовательной программы 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Психолого-педагогическое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штате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специалистами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(психолог,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дефектолог, логопед) с использованием сетевой формы реализации образовательных 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 договора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между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организациями.</w:t>
      </w:r>
    </w:p>
    <w:p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05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Обследование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окончания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адаптированных общеобразовательных программ, осуществляется 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 по письменному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направлению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письменного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согласия родителей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представителей).</w:t>
      </w:r>
    </w:p>
    <w:p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567"/>
          <w:tab w:val="left" w:pos="1604"/>
        </w:tabs>
        <w:autoSpaceDE w:val="0"/>
        <w:autoSpaceDN w:val="0"/>
        <w:spacing w:line="276" w:lineRule="auto"/>
        <w:ind w:left="0" w:firstLine="0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Особенности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реализации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образовательных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программ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применением</w:t>
      </w:r>
      <w:r w:rsidRPr="007F0A96">
        <w:rPr>
          <w:b/>
          <w:bCs/>
          <w:spacing w:val="-57"/>
          <w:szCs w:val="28"/>
        </w:rPr>
        <w:t xml:space="preserve"> </w:t>
      </w:r>
      <w:r w:rsidRPr="007F0A96">
        <w:rPr>
          <w:b/>
          <w:bCs/>
          <w:szCs w:val="28"/>
        </w:rPr>
        <w:t>электронного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обучения и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дистанционных образовательных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технологий</w:t>
      </w:r>
    </w:p>
    <w:p w:rsidR="007F0A96" w:rsidRPr="007F0A96" w:rsidRDefault="007F0A96" w:rsidP="007F0A96">
      <w:pPr>
        <w:widowControl w:val="0"/>
        <w:tabs>
          <w:tab w:val="left" w:pos="1604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300DA" w:rsidRPr="007F0A96" w:rsidRDefault="007F0A96" w:rsidP="007F0A96">
      <w:pPr>
        <w:widowControl w:val="0"/>
        <w:numPr>
          <w:ilvl w:val="1"/>
          <w:numId w:val="25"/>
        </w:numPr>
        <w:tabs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Применение электронного обучения, дистанционных образовательных технологий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 осуществляться при реализации образовательных программ в любой форме 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очно-заочной,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заочной),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сочетании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соответствии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школы о реализации образовательных программ с использованием ЭОР и ДОТ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противопоказаний.</w:t>
      </w:r>
    </w:p>
    <w:sectPr w:rsidR="00F300DA" w:rsidRPr="007F0A96" w:rsidSect="009C7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C8" w:rsidRDefault="00D725C8" w:rsidP="000122A8">
      <w:pPr>
        <w:spacing w:after="0" w:line="240" w:lineRule="auto"/>
      </w:pPr>
      <w:r>
        <w:separator/>
      </w:r>
    </w:p>
  </w:endnote>
  <w:endnote w:type="continuationSeparator" w:id="0">
    <w:p w:rsidR="00D725C8" w:rsidRDefault="00D725C8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02" w:rsidRPr="00D42F55" w:rsidRDefault="00C51CEE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C51CEE">
      <w:rPr>
        <w:rFonts w:ascii="Times New Roman" w:hAnsi="Times New Roman"/>
      </w:rPr>
      <w:fldChar w:fldCharType="begin"/>
    </w:r>
    <w:r w:rsidR="00491702" w:rsidRPr="00D42F55">
      <w:rPr>
        <w:rFonts w:ascii="Times New Roman" w:hAnsi="Times New Roman"/>
      </w:rPr>
      <w:instrText>PAGE    \* MERGEFORMAT</w:instrText>
    </w:r>
    <w:r w:rsidRPr="00C51CEE">
      <w:rPr>
        <w:rFonts w:ascii="Times New Roman" w:hAnsi="Times New Roman"/>
      </w:rPr>
      <w:fldChar w:fldCharType="separate"/>
    </w:r>
    <w:r w:rsidR="0025495A" w:rsidRPr="0025495A">
      <w:rPr>
        <w:rFonts w:ascii="Times New Roman" w:hAnsi="Times New Roman"/>
        <w:noProof/>
        <w:sz w:val="28"/>
        <w:szCs w:val="28"/>
        <w:lang w:val="ru-RU"/>
      </w:rPr>
      <w:t>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C8" w:rsidRDefault="00D725C8" w:rsidP="000122A8">
      <w:pPr>
        <w:spacing w:after="0" w:line="240" w:lineRule="auto"/>
      </w:pPr>
      <w:r>
        <w:separator/>
      </w:r>
    </w:p>
  </w:footnote>
  <w:footnote w:type="continuationSeparator" w:id="0">
    <w:p w:rsidR="00D725C8" w:rsidRDefault="00D725C8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9CD" w:rsidRDefault="009919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7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1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3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8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3">
    <w:nsid w:val="724055BF"/>
    <w:multiLevelType w:val="hybridMultilevel"/>
    <w:tmpl w:val="8BC0EB5C"/>
    <w:lvl w:ilvl="0" w:tplc="F626A6F6">
      <w:start w:val="1"/>
      <w:numFmt w:val="bullet"/>
      <w:lvlText w:val=""/>
      <w:lvlJc w:val="left"/>
      <w:pPr>
        <w:ind w:left="1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4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5"/>
  </w:num>
  <w:num w:numId="5">
    <w:abstractNumId w:val="8"/>
  </w:num>
  <w:num w:numId="6">
    <w:abstractNumId w:val="19"/>
  </w:num>
  <w:num w:numId="7">
    <w:abstractNumId w:val="24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  <w:num w:numId="16">
    <w:abstractNumId w:val="16"/>
  </w:num>
  <w:num w:numId="17">
    <w:abstractNumId w:val="22"/>
  </w:num>
  <w:num w:numId="18">
    <w:abstractNumId w:val="15"/>
  </w:num>
  <w:num w:numId="19">
    <w:abstractNumId w:val="21"/>
  </w:num>
  <w:num w:numId="20">
    <w:abstractNumId w:val="0"/>
  </w:num>
  <w:num w:numId="21">
    <w:abstractNumId w:val="6"/>
  </w:num>
  <w:num w:numId="22">
    <w:abstractNumId w:val="26"/>
  </w:num>
  <w:num w:numId="23">
    <w:abstractNumId w:val="12"/>
  </w:num>
  <w:num w:numId="24">
    <w:abstractNumId w:val="7"/>
  </w:num>
  <w:num w:numId="25">
    <w:abstractNumId w:val="17"/>
  </w:num>
  <w:num w:numId="26">
    <w:abstractNumId w:val="10"/>
  </w:num>
  <w:num w:numId="27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6260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17D2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5495A"/>
    <w:rsid w:val="00270419"/>
    <w:rsid w:val="00276CA7"/>
    <w:rsid w:val="002823D6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081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D1875"/>
    <w:rsid w:val="003E3B61"/>
    <w:rsid w:val="00401170"/>
    <w:rsid w:val="00405D47"/>
    <w:rsid w:val="00405F56"/>
    <w:rsid w:val="00406204"/>
    <w:rsid w:val="004104D8"/>
    <w:rsid w:val="004151DB"/>
    <w:rsid w:val="004249DA"/>
    <w:rsid w:val="00427ED3"/>
    <w:rsid w:val="004453CD"/>
    <w:rsid w:val="004479F4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C3DBB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670D6"/>
    <w:rsid w:val="00576AEE"/>
    <w:rsid w:val="00576E99"/>
    <w:rsid w:val="00584B5B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D0C1F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4D6C"/>
    <w:rsid w:val="007E5C3B"/>
    <w:rsid w:val="007F0A96"/>
    <w:rsid w:val="007F3D0A"/>
    <w:rsid w:val="0080617D"/>
    <w:rsid w:val="00814537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3585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9E400D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677B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0E2D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4B24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51CEE"/>
    <w:rsid w:val="00C6300E"/>
    <w:rsid w:val="00C63BCD"/>
    <w:rsid w:val="00C67F2B"/>
    <w:rsid w:val="00C71B0A"/>
    <w:rsid w:val="00C96792"/>
    <w:rsid w:val="00C979F6"/>
    <w:rsid w:val="00CA12F1"/>
    <w:rsid w:val="00CA1A19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725C8"/>
    <w:rsid w:val="00D80171"/>
    <w:rsid w:val="00D80BF3"/>
    <w:rsid w:val="00D85249"/>
    <w:rsid w:val="00D9010C"/>
    <w:rsid w:val="00D91B60"/>
    <w:rsid w:val="00D9336A"/>
    <w:rsid w:val="00D957BA"/>
    <w:rsid w:val="00D95940"/>
    <w:rsid w:val="00D9787F"/>
    <w:rsid w:val="00DA2FCD"/>
    <w:rsid w:val="00DA4B44"/>
    <w:rsid w:val="00DB6A46"/>
    <w:rsid w:val="00DC144D"/>
    <w:rsid w:val="00DC5678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0BBE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56599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8E174973973EF8FFDEAC7FFB4433D61CC8E7350AD281254AC393389BDB649F237993FA16AF2479278X7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8E174973973EF8FFDEAC7FFB4433D61CC8E7350AD281254AC393389BDB649F237993FA16AF2479078X0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%3D1FA58317ADD3FF4BE85B2860787EE6B27544B521A5DF5897A93C693D4F39233CA16A4BEC524B7DA4uFZ0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576A-582D-4D1E-88E6-53C951E1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>SPecialiST RePack</Company>
  <LinksUpToDate>false</LinksUpToDate>
  <CharactersWithSpaces>10534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nklnk</cp:lastModifiedBy>
  <cp:revision>9</cp:revision>
  <cp:lastPrinted>2022-09-20T10:43:00Z</cp:lastPrinted>
  <dcterms:created xsi:type="dcterms:W3CDTF">2022-09-17T20:13:00Z</dcterms:created>
  <dcterms:modified xsi:type="dcterms:W3CDTF">2022-09-20T10:58:00Z</dcterms:modified>
</cp:coreProperties>
</file>