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37" w:rsidRDefault="003F6A37"/>
    <w:p w:rsidR="003F6A37" w:rsidRPr="00286138" w:rsidRDefault="003F6A37" w:rsidP="003F6A37">
      <w:pPr>
        <w:tabs>
          <w:tab w:val="center" w:pos="4747"/>
        </w:tabs>
        <w:ind w:left="-851"/>
        <w:jc w:val="center"/>
        <w:rPr>
          <w:rFonts w:ascii="Times New Roman" w:hAnsi="Times New Roman" w:cs="Times New Roman"/>
          <w:color w:val="FF0000"/>
        </w:rPr>
      </w:pPr>
      <w:r w:rsidRPr="00286138">
        <w:rPr>
          <w:rFonts w:ascii="Times New Roman" w:hAnsi="Times New Roman" w:cs="Times New Roman"/>
          <w:noProof/>
          <w:color w:val="FF0000"/>
        </w:rPr>
        <w:drawing>
          <wp:inline distT="0" distB="0" distL="0" distR="0">
            <wp:extent cx="571500" cy="622300"/>
            <wp:effectExtent l="0" t="0" r="0" b="6350"/>
            <wp:docPr id="513" name="Рисунок 513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img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A37" w:rsidRPr="00286138" w:rsidRDefault="003F6A37" w:rsidP="003F6A37">
      <w:pPr>
        <w:tabs>
          <w:tab w:val="center" w:pos="4747"/>
        </w:tabs>
        <w:ind w:left="-851"/>
        <w:jc w:val="center"/>
        <w:rPr>
          <w:rFonts w:ascii="Times New Roman" w:hAnsi="Times New Roman" w:cs="Times New Roman"/>
          <w:color w:val="FF0000"/>
        </w:rPr>
      </w:pPr>
    </w:p>
    <w:p w:rsidR="003F6A37" w:rsidRPr="003B24FC" w:rsidRDefault="003F6A37" w:rsidP="003F6A37">
      <w:pPr>
        <w:jc w:val="center"/>
        <w:rPr>
          <w:rFonts w:ascii="Times New Roman" w:eastAsia="Calibri" w:hAnsi="Times New Roman" w:cs="Times New Roman"/>
          <w:b/>
          <w:color w:val="auto"/>
        </w:rPr>
      </w:pPr>
      <w:r w:rsidRPr="003B24FC">
        <w:rPr>
          <w:rFonts w:ascii="Times New Roman" w:hAnsi="Times New Roman" w:cs="Times New Roman"/>
          <w:bCs/>
          <w:color w:val="auto"/>
        </w:rPr>
        <w:t>Д</w:t>
      </w:r>
      <w:r w:rsidRPr="003B24FC">
        <w:rPr>
          <w:rFonts w:ascii="Times New Roman" w:hAnsi="Times New Roman" w:cs="Times New Roman"/>
          <w:color w:val="auto"/>
        </w:rPr>
        <w:t xml:space="preserve">епартамент образования Мэрии </w:t>
      </w:r>
      <w:proofErr w:type="gramStart"/>
      <w:r w:rsidRPr="003B24FC">
        <w:rPr>
          <w:rFonts w:ascii="Times New Roman" w:hAnsi="Times New Roman" w:cs="Times New Roman"/>
          <w:color w:val="auto"/>
        </w:rPr>
        <w:t>г</w:t>
      </w:r>
      <w:proofErr w:type="gramEnd"/>
      <w:r w:rsidRPr="003B24FC">
        <w:rPr>
          <w:rFonts w:ascii="Times New Roman" w:hAnsi="Times New Roman" w:cs="Times New Roman"/>
          <w:color w:val="auto"/>
        </w:rPr>
        <w:t>. Грозного</w:t>
      </w:r>
      <w:r w:rsidRPr="003B24FC">
        <w:rPr>
          <w:rFonts w:ascii="Times New Roman" w:eastAsia="Calibri" w:hAnsi="Times New Roman" w:cs="Times New Roman"/>
          <w:b/>
          <w:color w:val="auto"/>
        </w:rPr>
        <w:t xml:space="preserve"> </w:t>
      </w:r>
    </w:p>
    <w:p w:rsidR="003F6A37" w:rsidRPr="003B24FC" w:rsidRDefault="003F6A37" w:rsidP="003F6A37">
      <w:pPr>
        <w:jc w:val="center"/>
        <w:rPr>
          <w:rFonts w:ascii="Times New Roman" w:eastAsia="Calibri" w:hAnsi="Times New Roman" w:cs="Times New Roman"/>
          <w:b/>
          <w:color w:val="auto"/>
          <w:sz w:val="28"/>
        </w:rPr>
      </w:pPr>
      <w:r w:rsidRPr="003B24FC">
        <w:rPr>
          <w:rFonts w:ascii="Times New Roman" w:eastAsia="Calibri" w:hAnsi="Times New Roman" w:cs="Times New Roman"/>
          <w:b/>
          <w:color w:val="auto"/>
          <w:sz w:val="28"/>
        </w:rPr>
        <w:t xml:space="preserve">Муниципальное бюджетное общеобразовательное учреждение </w:t>
      </w:r>
    </w:p>
    <w:p w:rsidR="003F6A37" w:rsidRPr="003B24FC" w:rsidRDefault="003F6A37" w:rsidP="003F6A37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3B24FC">
        <w:rPr>
          <w:rFonts w:ascii="Times New Roman" w:eastAsia="Calibri" w:hAnsi="Times New Roman" w:cs="Times New Roman"/>
          <w:b/>
          <w:color w:val="auto"/>
          <w:sz w:val="28"/>
        </w:rPr>
        <w:t>«Средняя общеобразовательная школа № 33» г. Грозного</w:t>
      </w:r>
    </w:p>
    <w:p w:rsidR="003F6A37" w:rsidRPr="003B24FC" w:rsidRDefault="003F6A37" w:rsidP="003F6A37">
      <w:pPr>
        <w:jc w:val="center"/>
        <w:rPr>
          <w:rFonts w:ascii="Times New Roman" w:eastAsia="Calibri" w:hAnsi="Times New Roman" w:cs="Times New Roman"/>
          <w:b/>
          <w:color w:val="auto"/>
          <w:sz w:val="28"/>
        </w:rPr>
      </w:pPr>
      <w:r w:rsidRPr="003B24FC">
        <w:rPr>
          <w:rFonts w:ascii="Times New Roman" w:hAnsi="Times New Roman" w:cs="Times New Roman"/>
          <w:b/>
          <w:color w:val="auto"/>
          <w:sz w:val="28"/>
        </w:rPr>
        <w:t xml:space="preserve"> (МБОУ «СОШ № 33» г. Грозного</w:t>
      </w:r>
      <w:r w:rsidRPr="003B24FC">
        <w:rPr>
          <w:rFonts w:ascii="Times New Roman" w:eastAsia="Calibri" w:hAnsi="Times New Roman" w:cs="Times New Roman"/>
          <w:b/>
          <w:color w:val="auto"/>
          <w:sz w:val="28"/>
        </w:rPr>
        <w:t>)</w:t>
      </w:r>
    </w:p>
    <w:p w:rsidR="003F6A37" w:rsidRPr="003B24FC" w:rsidRDefault="003F6A37" w:rsidP="003F6A37">
      <w:pPr>
        <w:jc w:val="center"/>
        <w:rPr>
          <w:rFonts w:ascii="Times New Roman" w:hAnsi="Times New Roman" w:cs="Times New Roman"/>
          <w:color w:val="auto"/>
          <w:sz w:val="22"/>
        </w:rPr>
      </w:pPr>
    </w:p>
    <w:p w:rsidR="003F6A37" w:rsidRPr="003B24FC" w:rsidRDefault="003F6A37" w:rsidP="003F6A37">
      <w:pPr>
        <w:jc w:val="center"/>
        <w:rPr>
          <w:rFonts w:ascii="Times New Roman" w:hAnsi="Times New Roman" w:cs="Times New Roman"/>
          <w:b/>
          <w:color w:val="auto"/>
        </w:rPr>
      </w:pPr>
      <w:proofErr w:type="spellStart"/>
      <w:r w:rsidRPr="003B24FC">
        <w:rPr>
          <w:rFonts w:ascii="Times New Roman" w:hAnsi="Times New Roman" w:cs="Times New Roman"/>
          <w:color w:val="auto"/>
        </w:rPr>
        <w:t>Соьлжа-Г</w:t>
      </w:r>
      <w:proofErr w:type="spellEnd"/>
      <w:proofErr w:type="gramStart"/>
      <w:r w:rsidRPr="003B24FC">
        <w:rPr>
          <w:rFonts w:ascii="Times New Roman" w:hAnsi="Times New Roman" w:cs="Times New Roman"/>
          <w:color w:val="auto"/>
          <w:lang w:val="en-US"/>
        </w:rPr>
        <w:t>I</w:t>
      </w:r>
      <w:proofErr w:type="spellStart"/>
      <w:proofErr w:type="gramEnd"/>
      <w:r w:rsidRPr="003B24FC">
        <w:rPr>
          <w:rFonts w:ascii="Times New Roman" w:hAnsi="Times New Roman" w:cs="Times New Roman"/>
          <w:color w:val="auto"/>
        </w:rPr>
        <w:t>алин</w:t>
      </w:r>
      <w:proofErr w:type="spellEnd"/>
      <w:r w:rsidRPr="003B24F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24FC">
        <w:rPr>
          <w:rFonts w:ascii="Times New Roman" w:hAnsi="Times New Roman" w:cs="Times New Roman"/>
          <w:color w:val="auto"/>
        </w:rPr>
        <w:t>Мэрин</w:t>
      </w:r>
      <w:proofErr w:type="spellEnd"/>
      <w:r w:rsidRPr="003B24F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24FC">
        <w:rPr>
          <w:rFonts w:ascii="Times New Roman" w:hAnsi="Times New Roman" w:cs="Times New Roman"/>
          <w:color w:val="auto"/>
        </w:rPr>
        <w:t>дешаран</w:t>
      </w:r>
      <w:proofErr w:type="spellEnd"/>
      <w:r w:rsidRPr="003B24FC">
        <w:rPr>
          <w:rFonts w:ascii="Times New Roman" w:hAnsi="Times New Roman" w:cs="Times New Roman"/>
          <w:color w:val="auto"/>
        </w:rPr>
        <w:t xml:space="preserve"> департамент</w:t>
      </w:r>
      <w:r w:rsidRPr="003B24FC">
        <w:rPr>
          <w:rFonts w:ascii="Times New Roman" w:hAnsi="Times New Roman" w:cs="Times New Roman"/>
          <w:b/>
          <w:color w:val="auto"/>
        </w:rPr>
        <w:t xml:space="preserve"> </w:t>
      </w:r>
    </w:p>
    <w:p w:rsidR="003F6A37" w:rsidRPr="003B24FC" w:rsidRDefault="003F6A37" w:rsidP="003F6A37">
      <w:pPr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3B24FC">
        <w:rPr>
          <w:rFonts w:ascii="Times New Roman" w:hAnsi="Times New Roman" w:cs="Times New Roman"/>
          <w:b/>
          <w:bCs/>
          <w:color w:val="auto"/>
          <w:sz w:val="28"/>
        </w:rPr>
        <w:t>«</w:t>
      </w: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Центральни</w:t>
      </w:r>
      <w:proofErr w:type="spell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 xml:space="preserve"> </w:t>
      </w: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юкъардешаран</w:t>
      </w:r>
      <w:proofErr w:type="spell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 xml:space="preserve"> школа № 33» </w:t>
      </w:r>
    </w:p>
    <w:p w:rsidR="003F6A37" w:rsidRPr="003B24FC" w:rsidRDefault="003F6A37" w:rsidP="003F6A37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Соьлжа-г</w:t>
      </w:r>
      <w:proofErr w:type="spellEnd"/>
      <w:proofErr w:type="gramStart"/>
      <w:r w:rsidRPr="003B24FC">
        <w:rPr>
          <w:rFonts w:ascii="Times New Roman" w:hAnsi="Times New Roman" w:cs="Times New Roman"/>
          <w:b/>
          <w:bCs/>
          <w:color w:val="auto"/>
          <w:sz w:val="28"/>
          <w:lang w:val="en-US"/>
        </w:rPr>
        <w:t>I</w:t>
      </w:r>
      <w:proofErr w:type="spellStart"/>
      <w:proofErr w:type="gram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>алин</w:t>
      </w:r>
      <w:proofErr w:type="spell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 xml:space="preserve"> </w:t>
      </w: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муниципальни</w:t>
      </w:r>
      <w:proofErr w:type="spell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 xml:space="preserve"> </w:t>
      </w: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юкъардешаран</w:t>
      </w:r>
      <w:proofErr w:type="spellEnd"/>
      <w:r w:rsidRPr="003B24FC">
        <w:rPr>
          <w:rFonts w:ascii="Times New Roman" w:hAnsi="Times New Roman" w:cs="Times New Roman"/>
          <w:b/>
          <w:bCs/>
          <w:color w:val="auto"/>
          <w:sz w:val="28"/>
        </w:rPr>
        <w:t xml:space="preserve"> </w:t>
      </w:r>
      <w:proofErr w:type="spellStart"/>
      <w:r w:rsidRPr="003B24FC">
        <w:rPr>
          <w:rFonts w:ascii="Times New Roman" w:hAnsi="Times New Roman" w:cs="Times New Roman"/>
          <w:b/>
          <w:bCs/>
          <w:color w:val="auto"/>
          <w:sz w:val="28"/>
        </w:rPr>
        <w:t>учреждени</w:t>
      </w:r>
      <w:proofErr w:type="spellEnd"/>
      <w:r w:rsidRPr="003B24FC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3F6A37" w:rsidRPr="003B24FC" w:rsidRDefault="003F6A37" w:rsidP="003F6A37">
      <w:pPr>
        <w:rPr>
          <w:rFonts w:ascii="Times New Roman" w:hAnsi="Times New Roman" w:cs="Times New Roman"/>
          <w:color w:val="auto"/>
        </w:rPr>
      </w:pPr>
      <w:r w:rsidRPr="003B24FC">
        <w:rPr>
          <w:rFonts w:ascii="Times New Roman" w:hAnsi="Times New Roman" w:cs="Times New Roman"/>
          <w:color w:val="auto"/>
        </w:rPr>
        <w:tab/>
      </w:r>
      <w:r w:rsidRPr="003B24FC">
        <w:rPr>
          <w:rFonts w:ascii="Times New Roman" w:hAnsi="Times New Roman" w:cs="Times New Roman"/>
          <w:color w:val="auto"/>
        </w:rPr>
        <w:tab/>
      </w:r>
      <w:r w:rsidRPr="003B24FC">
        <w:rPr>
          <w:rFonts w:ascii="Times New Roman" w:hAnsi="Times New Roman" w:cs="Times New Roman"/>
          <w:color w:val="auto"/>
        </w:rPr>
        <w:tab/>
      </w:r>
      <w:r w:rsidRPr="003B24FC">
        <w:rPr>
          <w:rFonts w:ascii="Times New Roman" w:hAnsi="Times New Roman" w:cs="Times New Roman"/>
          <w:color w:val="auto"/>
        </w:rPr>
        <w:tab/>
      </w:r>
      <w:r w:rsidRPr="003B24FC">
        <w:rPr>
          <w:rFonts w:ascii="Times New Roman" w:hAnsi="Times New Roman" w:cs="Times New Roman"/>
          <w:color w:val="auto"/>
        </w:rPr>
        <w:tab/>
      </w:r>
    </w:p>
    <w:p w:rsidR="003F6A37" w:rsidRPr="003B24FC" w:rsidRDefault="003F6A37" w:rsidP="003F6A37">
      <w:pPr>
        <w:pStyle w:val="a3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3B24FC">
        <w:rPr>
          <w:rStyle w:val="a4"/>
          <w:rFonts w:ascii="Times New Roman" w:hAnsi="Times New Roman"/>
          <w:sz w:val="28"/>
          <w:szCs w:val="28"/>
        </w:rPr>
        <w:t>ПРИКАЗ</w:t>
      </w:r>
    </w:p>
    <w:tbl>
      <w:tblPr>
        <w:tblW w:w="0" w:type="auto"/>
        <w:tblLook w:val="04A0"/>
      </w:tblPr>
      <w:tblGrid>
        <w:gridCol w:w="2660"/>
        <w:gridCol w:w="5811"/>
        <w:gridCol w:w="1100"/>
      </w:tblGrid>
      <w:tr w:rsidR="003F6A37" w:rsidRPr="003B24FC" w:rsidTr="00A914A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A37" w:rsidRPr="003F6A37" w:rsidRDefault="003F6A37" w:rsidP="00A914AC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A3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  01.09.2022г.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6A37" w:rsidRPr="003B24FC" w:rsidRDefault="003F6A37" w:rsidP="00A914AC">
            <w:pPr>
              <w:pStyle w:val="a3"/>
              <w:jc w:val="right"/>
              <w:rPr>
                <w:rStyle w:val="a4"/>
                <w:b w:val="0"/>
                <w:sz w:val="28"/>
                <w:szCs w:val="28"/>
              </w:rPr>
            </w:pPr>
            <w:r w:rsidRPr="003B24FC">
              <w:rPr>
                <w:rStyle w:val="a4"/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A37" w:rsidRPr="003F6A37" w:rsidRDefault="003F6A37" w:rsidP="003F6A37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3F6A37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>12</w:t>
            </w:r>
            <w:r w:rsidR="00950EF5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>7</w:t>
            </w:r>
          </w:p>
        </w:tc>
      </w:tr>
    </w:tbl>
    <w:p w:rsidR="003F6A37" w:rsidRDefault="003F6A37" w:rsidP="003F6A37"/>
    <w:p w:rsidR="003F6A37" w:rsidRPr="003B24FC" w:rsidRDefault="003F6A37" w:rsidP="003F6A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24FC">
        <w:rPr>
          <w:rFonts w:ascii="Times New Roman" w:hAnsi="Times New Roman" w:cs="Times New Roman"/>
          <w:sz w:val="28"/>
          <w:szCs w:val="28"/>
        </w:rPr>
        <w:t>г. Грозный</w:t>
      </w:r>
    </w:p>
    <w:p w:rsidR="003F6A37" w:rsidRDefault="003F6A37" w:rsidP="003F6A37">
      <w:pPr>
        <w:widowControl/>
        <w:spacing w:line="259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3F6A37" w:rsidRPr="003F6A37" w:rsidRDefault="003F6A37" w:rsidP="003F6A37">
      <w:pPr>
        <w:rPr>
          <w:b/>
        </w:rPr>
      </w:pPr>
      <w:r w:rsidRPr="003F6A37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 xml:space="preserve">О создании </w:t>
      </w:r>
      <w:proofErr w:type="spellStart"/>
      <w:r w:rsidR="00950EF5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бракеражной</w:t>
      </w:r>
      <w:proofErr w:type="spellEnd"/>
      <w:r w:rsidR="00950EF5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 xml:space="preserve"> комиссии</w:t>
      </w:r>
    </w:p>
    <w:p w:rsidR="003F6A37" w:rsidRDefault="003F6A37">
      <w:pPr>
        <w:rPr>
          <w:rFonts w:ascii="Times New Roman" w:hAnsi="Times New Roman" w:cs="Times New Roman"/>
          <w:sz w:val="28"/>
          <w:szCs w:val="28"/>
        </w:rPr>
      </w:pPr>
    </w:p>
    <w:p w:rsidR="00950EF5" w:rsidRPr="00950EF5" w:rsidRDefault="003F6A37" w:rsidP="00950EF5">
      <w:pPr>
        <w:shd w:val="clear" w:color="auto" w:fill="FFFFFF"/>
        <w:rPr>
          <w:rFonts w:ascii="Arial" w:hAnsi="Arial" w:cs="Arial"/>
          <w:color w:val="212529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50EF5" w:rsidRPr="00950EF5" w:rsidRDefault="00950EF5" w:rsidP="00950EF5">
      <w:pPr>
        <w:widowControl/>
        <w:shd w:val="clear" w:color="auto" w:fill="FFFFFF"/>
        <w:jc w:val="center"/>
        <w:rPr>
          <w:rFonts w:ascii="Arial" w:hAnsi="Arial" w:cs="Arial"/>
          <w:color w:val="212529"/>
          <w:sz w:val="14"/>
          <w:szCs w:val="14"/>
        </w:rPr>
      </w:pPr>
      <w:r w:rsidRPr="00950EF5">
        <w:rPr>
          <w:rFonts w:ascii="Times New Roman" w:hAnsi="Times New Roman" w:cs="Times New Roman"/>
          <w:color w:val="212529"/>
        </w:rPr>
        <w:t> </w:t>
      </w:r>
    </w:p>
    <w:p w:rsidR="00950EF5" w:rsidRPr="00950EF5" w:rsidRDefault="00950EF5" w:rsidP="00950EF5">
      <w:pPr>
        <w:widowControl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 w:rsidRPr="00950EF5">
        <w:rPr>
          <w:rFonts w:ascii="Times New Roman" w:hAnsi="Times New Roman" w:cs="Times New Roman"/>
          <w:color w:val="212529"/>
        </w:rPr>
        <w:t xml:space="preserve">В </w:t>
      </w:r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соответствии с Положением о </w:t>
      </w:r>
      <w:proofErr w:type="spellStart"/>
      <w:r w:rsidRPr="00950EF5">
        <w:rPr>
          <w:rFonts w:ascii="Times New Roman" w:hAnsi="Times New Roman" w:cs="Times New Roman"/>
          <w:color w:val="212529"/>
          <w:sz w:val="28"/>
          <w:szCs w:val="28"/>
        </w:rPr>
        <w:t>бракеражной</w:t>
      </w:r>
      <w:proofErr w:type="spellEnd"/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 комиссии </w:t>
      </w:r>
      <w:proofErr w:type="spellStart"/>
      <w:proofErr w:type="gramStart"/>
      <w:r w:rsidRPr="00950EF5">
        <w:rPr>
          <w:rFonts w:ascii="Times New Roman" w:hAnsi="Times New Roman" w:cs="Times New Roman"/>
          <w:color w:val="212529"/>
          <w:sz w:val="28"/>
          <w:szCs w:val="28"/>
        </w:rPr>
        <w:t>п</w:t>
      </w:r>
      <w:proofErr w:type="spellEnd"/>
      <w:proofErr w:type="gramEnd"/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950EF5">
        <w:rPr>
          <w:rFonts w:ascii="Times New Roman" w:hAnsi="Times New Roman" w:cs="Times New Roman"/>
          <w:color w:val="212529"/>
          <w:sz w:val="28"/>
          <w:szCs w:val="28"/>
        </w:rPr>
        <w:t>р</w:t>
      </w:r>
      <w:proofErr w:type="spellEnd"/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 и к а </w:t>
      </w:r>
      <w:proofErr w:type="spellStart"/>
      <w:r w:rsidRPr="00950EF5">
        <w:rPr>
          <w:rFonts w:ascii="Times New Roman" w:hAnsi="Times New Roman" w:cs="Times New Roman"/>
          <w:color w:val="212529"/>
          <w:sz w:val="28"/>
          <w:szCs w:val="28"/>
        </w:rPr>
        <w:t>з</w:t>
      </w:r>
      <w:proofErr w:type="spellEnd"/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950EF5">
        <w:rPr>
          <w:rFonts w:ascii="Times New Roman" w:hAnsi="Times New Roman" w:cs="Times New Roman"/>
          <w:color w:val="212529"/>
          <w:sz w:val="28"/>
          <w:szCs w:val="28"/>
        </w:rPr>
        <w:t>ы</w:t>
      </w:r>
      <w:proofErr w:type="spellEnd"/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 в а ю:</w:t>
      </w:r>
    </w:p>
    <w:p w:rsidR="00950EF5" w:rsidRPr="00950EF5" w:rsidRDefault="00950EF5" w:rsidP="00950EF5">
      <w:pPr>
        <w:widowControl/>
        <w:shd w:val="clear" w:color="auto" w:fill="FFFFFF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 w:rsidRPr="00950EF5">
        <w:rPr>
          <w:rFonts w:ascii="Times New Roman" w:hAnsi="Times New Roman" w:cs="Times New Roman"/>
          <w:color w:val="212529"/>
          <w:sz w:val="28"/>
          <w:szCs w:val="28"/>
        </w:rPr>
        <w:t> </w:t>
      </w:r>
    </w:p>
    <w:p w:rsidR="00950EF5" w:rsidRPr="00950EF5" w:rsidRDefault="00950EF5" w:rsidP="00950EF5">
      <w:pPr>
        <w:widowControl/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</w:t>
      </w:r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1. Создать на 2022-2023  учебный год при школе  с 01 сентября 2022 года по 31 мая 2023 года  </w:t>
      </w:r>
      <w:proofErr w:type="spellStart"/>
      <w:r w:rsidRPr="00950EF5">
        <w:rPr>
          <w:rFonts w:ascii="Times New Roman" w:hAnsi="Times New Roman" w:cs="Times New Roman"/>
          <w:color w:val="212529"/>
          <w:sz w:val="28"/>
          <w:szCs w:val="28"/>
        </w:rPr>
        <w:t>бракеражную</w:t>
      </w:r>
      <w:proofErr w:type="spellEnd"/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 комиссию в следующем составе:</w:t>
      </w:r>
    </w:p>
    <w:p w:rsidR="00950EF5" w:rsidRPr="00950EF5" w:rsidRDefault="00950EF5" w:rsidP="00950EF5">
      <w:pPr>
        <w:widowControl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Ахтаева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Х.А.</w:t>
      </w:r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 -  заместитель директора (ВР);</w:t>
      </w:r>
    </w:p>
    <w:p w:rsidR="00950EF5" w:rsidRPr="00950EF5" w:rsidRDefault="00950EF5" w:rsidP="00950EF5">
      <w:pPr>
        <w:widowControl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Эстамирова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З.С.-</w:t>
      </w:r>
      <w:r w:rsidRPr="00950EF5">
        <w:rPr>
          <w:rFonts w:ascii="Times New Roman" w:hAnsi="Times New Roman" w:cs="Times New Roman"/>
          <w:color w:val="212529"/>
          <w:sz w:val="28"/>
          <w:szCs w:val="28"/>
        </w:rPr>
        <w:t>  медсестра;</w:t>
      </w:r>
    </w:p>
    <w:p w:rsidR="00950EF5" w:rsidRPr="00950EF5" w:rsidRDefault="00950EF5" w:rsidP="00950EF5">
      <w:pPr>
        <w:widowControl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Молаева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З.М. </w:t>
      </w:r>
      <w:r w:rsidRPr="00950EF5">
        <w:rPr>
          <w:rFonts w:ascii="Times New Roman" w:hAnsi="Times New Roman" w:cs="Times New Roman"/>
          <w:color w:val="212529"/>
          <w:sz w:val="28"/>
          <w:szCs w:val="28"/>
        </w:rPr>
        <w:t>-    старший повар</w:t>
      </w:r>
    </w:p>
    <w:p w:rsidR="00950EF5" w:rsidRPr="00950EF5" w:rsidRDefault="00950EF5" w:rsidP="00950EF5">
      <w:pPr>
        <w:widowControl/>
        <w:shd w:val="clear" w:color="auto" w:fill="FFFFFF"/>
        <w:spacing w:line="161" w:lineRule="atLeast"/>
        <w:ind w:left="142" w:hanging="142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2</w:t>
      </w:r>
      <w:r w:rsidRPr="00950EF5">
        <w:rPr>
          <w:rFonts w:ascii="Times New Roman" w:hAnsi="Times New Roman" w:cs="Times New Roman"/>
          <w:color w:val="212529"/>
          <w:sz w:val="28"/>
          <w:szCs w:val="28"/>
        </w:rPr>
        <w:t>.    Добавить в состав комиссии заменяющими лицами:</w:t>
      </w:r>
    </w:p>
    <w:p w:rsidR="00950EF5" w:rsidRPr="00950EF5" w:rsidRDefault="00950EF5" w:rsidP="00950EF5">
      <w:pPr>
        <w:widowControl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1.</w:t>
      </w:r>
      <w:r w:rsidRPr="00950EF5">
        <w:rPr>
          <w:rFonts w:ascii="Times New Roman" w:hAnsi="Times New Roman" w:cs="Times New Roman"/>
          <w:color w:val="212529"/>
          <w:sz w:val="28"/>
          <w:szCs w:val="28"/>
        </w:rPr>
        <w:t>  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Ибрагимов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Р.Д.</w:t>
      </w:r>
      <w:r w:rsidRPr="00950EF5">
        <w:rPr>
          <w:rFonts w:ascii="Times New Roman" w:hAnsi="Times New Roman" w:cs="Times New Roman"/>
          <w:color w:val="212529"/>
          <w:sz w:val="28"/>
          <w:szCs w:val="28"/>
        </w:rPr>
        <w:t>-заместитель</w:t>
      </w:r>
      <w:proofErr w:type="spellEnd"/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 директора по АХР;</w:t>
      </w:r>
    </w:p>
    <w:p w:rsidR="00950EF5" w:rsidRPr="00950EF5" w:rsidRDefault="00950EF5" w:rsidP="00950EF5">
      <w:pPr>
        <w:widowControl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2.</w:t>
      </w:r>
      <w:r w:rsidRPr="00950EF5">
        <w:rPr>
          <w:rFonts w:ascii="Times New Roman" w:hAnsi="Times New Roman" w:cs="Times New Roman"/>
          <w:color w:val="212529"/>
          <w:sz w:val="28"/>
          <w:szCs w:val="28"/>
        </w:rPr>
        <w:t>   </w:t>
      </w:r>
      <w:r>
        <w:rPr>
          <w:rFonts w:ascii="Times New Roman" w:hAnsi="Times New Roman" w:cs="Times New Roman"/>
          <w:color w:val="212529"/>
          <w:sz w:val="28"/>
          <w:szCs w:val="28"/>
        </w:rPr>
        <w:t>Бакаева Х.</w:t>
      </w:r>
      <w:r w:rsidRPr="00950EF5">
        <w:rPr>
          <w:rFonts w:ascii="Times New Roman" w:hAnsi="Times New Roman" w:cs="Times New Roman"/>
          <w:color w:val="212529"/>
          <w:sz w:val="28"/>
          <w:szCs w:val="28"/>
        </w:rPr>
        <w:t xml:space="preserve"> - повар.</w:t>
      </w:r>
    </w:p>
    <w:p w:rsidR="00950EF5" w:rsidRDefault="00950EF5" w:rsidP="00950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Pr="003F6A37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оставляю за собой. </w:t>
      </w:r>
    </w:p>
    <w:p w:rsidR="003F6A37" w:rsidRDefault="003F6A37" w:rsidP="00950EF5">
      <w:pPr>
        <w:rPr>
          <w:rFonts w:ascii="Times New Roman" w:hAnsi="Times New Roman" w:cs="Times New Roman"/>
          <w:sz w:val="28"/>
          <w:szCs w:val="28"/>
        </w:rPr>
      </w:pPr>
    </w:p>
    <w:p w:rsidR="00950EF5" w:rsidRDefault="00950EF5" w:rsidP="00950EF5">
      <w:pPr>
        <w:rPr>
          <w:rFonts w:ascii="Times New Roman" w:hAnsi="Times New Roman" w:cs="Times New Roman"/>
          <w:sz w:val="28"/>
          <w:szCs w:val="28"/>
        </w:rPr>
      </w:pPr>
    </w:p>
    <w:p w:rsidR="00950EF5" w:rsidRPr="00950EF5" w:rsidRDefault="00950EF5" w:rsidP="00950EF5">
      <w:pPr>
        <w:rPr>
          <w:rFonts w:ascii="Times New Roman" w:hAnsi="Times New Roman" w:cs="Times New Roman"/>
          <w:sz w:val="28"/>
          <w:szCs w:val="28"/>
        </w:rPr>
      </w:pPr>
    </w:p>
    <w:p w:rsidR="003F6A37" w:rsidRPr="00950EF5" w:rsidRDefault="003F6A37" w:rsidP="003F6A3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EF5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1688465</wp:posOffset>
            </wp:positionH>
            <wp:positionV relativeFrom="paragraph">
              <wp:posOffset>10795</wp:posOffset>
            </wp:positionV>
            <wp:extent cx="527050" cy="857250"/>
            <wp:effectExtent l="19050" t="0" r="6350" b="0"/>
            <wp:wrapNone/>
            <wp:docPr id="3" name="Рисунок 1" descr="C:\Users\nklnk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klnk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0EF5">
        <w:rPr>
          <w:rFonts w:ascii="Times New Roman" w:hAnsi="Times New Roman" w:cs="Times New Roman"/>
          <w:color w:val="auto"/>
          <w:sz w:val="28"/>
          <w:szCs w:val="28"/>
        </w:rPr>
        <w:t>Директор</w:t>
      </w:r>
      <w:r w:rsidRPr="00950EF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50EF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50EF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50EF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50EF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П.Д. Ибрагимова</w:t>
      </w:r>
    </w:p>
    <w:p w:rsidR="003F6A37" w:rsidRPr="00950EF5" w:rsidRDefault="003F6A37">
      <w:pPr>
        <w:rPr>
          <w:rFonts w:ascii="Times New Roman" w:hAnsi="Times New Roman" w:cs="Times New Roman"/>
          <w:sz w:val="28"/>
          <w:szCs w:val="28"/>
        </w:rPr>
      </w:pPr>
    </w:p>
    <w:p w:rsidR="003F6A37" w:rsidRPr="003F6A37" w:rsidRDefault="003F6A37">
      <w:pPr>
        <w:rPr>
          <w:rFonts w:ascii="Times New Roman" w:hAnsi="Times New Roman" w:cs="Times New Roman"/>
          <w:sz w:val="28"/>
          <w:szCs w:val="28"/>
        </w:rPr>
      </w:pPr>
    </w:p>
    <w:sectPr w:rsidR="003F6A37" w:rsidRPr="003F6A37" w:rsidSect="00CF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096"/>
    <w:rsid w:val="000B662D"/>
    <w:rsid w:val="003F6A37"/>
    <w:rsid w:val="00594A3C"/>
    <w:rsid w:val="00950EF5"/>
    <w:rsid w:val="00B17F93"/>
    <w:rsid w:val="00CE187C"/>
    <w:rsid w:val="00CF01DE"/>
    <w:rsid w:val="00D1469A"/>
    <w:rsid w:val="00DC5096"/>
    <w:rsid w:val="00EC748F"/>
    <w:rsid w:val="00FC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37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F6A37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</w:rPr>
  </w:style>
  <w:style w:type="character" w:customStyle="1" w:styleId="a4">
    <w:name w:val="Цветовое выделение"/>
    <w:uiPriority w:val="99"/>
    <w:rsid w:val="003F6A37"/>
    <w:rPr>
      <w:b/>
      <w:bCs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3F6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A3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7"/>
    <w:uiPriority w:val="99"/>
    <w:locked/>
    <w:rsid w:val="003F6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3F6A37"/>
    <w:pPr>
      <w:shd w:val="clear" w:color="auto" w:fill="FFFFFF"/>
      <w:spacing w:line="257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3F6A37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50EF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listnum2">
    <w:name w:val="listnum2"/>
    <w:basedOn w:val="a"/>
    <w:rsid w:val="00950EF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nklnk</dc:creator>
  <cp:lastModifiedBy>nklnk</cp:lastModifiedBy>
  <cp:revision>4</cp:revision>
  <dcterms:created xsi:type="dcterms:W3CDTF">2022-11-28T10:51:00Z</dcterms:created>
  <dcterms:modified xsi:type="dcterms:W3CDTF">2022-11-28T10:56:00Z</dcterms:modified>
</cp:coreProperties>
</file>