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15" w:rsidRDefault="00097D15" w:rsidP="00097D15">
      <w:pPr>
        <w:jc w:val="center"/>
      </w:pPr>
    </w:p>
    <w:p w:rsidR="00097D15" w:rsidRPr="00EB1E62" w:rsidRDefault="00097D15" w:rsidP="00097D15">
      <w:pPr>
        <w:jc w:val="center"/>
        <w:rPr>
          <w:b/>
        </w:rPr>
      </w:pPr>
      <w:r w:rsidRPr="00EB1E62">
        <w:rPr>
          <w:b/>
        </w:rPr>
        <w:t xml:space="preserve">                                                                                                                        </w:t>
      </w:r>
      <w:r>
        <w:rPr>
          <w:b/>
        </w:rPr>
        <w:t xml:space="preserve"> </w:t>
      </w:r>
    </w:p>
    <w:p w:rsidR="00400C53" w:rsidRPr="00400C53" w:rsidRDefault="00400C53" w:rsidP="00400C53">
      <w:pPr>
        <w:widowControl/>
        <w:tabs>
          <w:tab w:val="left" w:pos="2500"/>
        </w:tabs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400C53">
        <w:rPr>
          <w:rFonts w:eastAsia="Times New Roman"/>
          <w:b/>
          <w:kern w:val="0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                           Приложение № 3</w:t>
      </w:r>
    </w:p>
    <w:p w:rsidR="00400C53" w:rsidRPr="00400C53" w:rsidRDefault="00400C53" w:rsidP="00400C53">
      <w:pPr>
        <w:widowControl/>
        <w:tabs>
          <w:tab w:val="left" w:pos="8745"/>
        </w:tabs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00C53" w:rsidRPr="00400C53" w:rsidRDefault="00400C53" w:rsidP="00400C5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00C53">
        <w:rPr>
          <w:rFonts w:eastAsia="Times New Roman"/>
          <w:b/>
          <w:kern w:val="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00C53" w:rsidRPr="00400C53" w:rsidRDefault="00400C53" w:rsidP="00400C53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400C53">
        <w:rPr>
          <w:rFonts w:eastAsia="Times New Roman"/>
          <w:b/>
          <w:kern w:val="0"/>
          <w:sz w:val="28"/>
          <w:szCs w:val="28"/>
          <w:lang w:eastAsia="ru-RU"/>
        </w:rPr>
        <w:t xml:space="preserve">                               «Гикаловская средняя общеобразовательная школа»</w:t>
      </w:r>
    </w:p>
    <w:p w:rsidR="00400C53" w:rsidRPr="00400C53" w:rsidRDefault="00400C53" w:rsidP="00400C53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00C53" w:rsidRPr="00400C53" w:rsidRDefault="00400C53" w:rsidP="00400C53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00C53" w:rsidRPr="00400C53" w:rsidRDefault="00400C53" w:rsidP="00400C53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400C53">
        <w:rPr>
          <w:rFonts w:eastAsia="Times New Roman"/>
          <w:b/>
          <w:kern w:val="0"/>
          <w:sz w:val="28"/>
          <w:szCs w:val="28"/>
          <w:lang w:eastAsia="ru-RU"/>
        </w:rPr>
        <w:t xml:space="preserve">       «</w:t>
      </w:r>
      <w:proofErr w:type="gramStart"/>
      <w:r w:rsidRPr="00400C53">
        <w:rPr>
          <w:rFonts w:eastAsia="Times New Roman"/>
          <w:b/>
          <w:kern w:val="0"/>
          <w:sz w:val="28"/>
          <w:szCs w:val="28"/>
          <w:lang w:eastAsia="ru-RU"/>
        </w:rPr>
        <w:t xml:space="preserve">Согласовано»   </w:t>
      </w:r>
      <w:proofErr w:type="gramEnd"/>
      <w:r w:rsidRPr="00400C53">
        <w:rPr>
          <w:rFonts w:eastAsia="Times New Roman"/>
          <w:b/>
          <w:kern w:val="0"/>
          <w:sz w:val="28"/>
          <w:szCs w:val="28"/>
          <w:lang w:eastAsia="ru-RU"/>
        </w:rPr>
        <w:t xml:space="preserve">                                                                     «Утверждено»</w:t>
      </w:r>
    </w:p>
    <w:p w:rsidR="00400C53" w:rsidRPr="00400C53" w:rsidRDefault="00400C53" w:rsidP="00400C5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00C53">
        <w:rPr>
          <w:rFonts w:eastAsia="Times New Roman"/>
          <w:kern w:val="0"/>
          <w:sz w:val="28"/>
          <w:szCs w:val="28"/>
          <w:lang w:eastAsia="ru-RU"/>
        </w:rPr>
        <w:t xml:space="preserve">       Председатель </w:t>
      </w:r>
      <w:proofErr w:type="gramStart"/>
      <w:r w:rsidRPr="00400C53">
        <w:rPr>
          <w:rFonts w:eastAsia="Times New Roman"/>
          <w:kern w:val="0"/>
          <w:sz w:val="28"/>
          <w:szCs w:val="28"/>
          <w:lang w:eastAsia="ru-RU"/>
        </w:rPr>
        <w:t xml:space="preserve">профкома:   </w:t>
      </w:r>
      <w:proofErr w:type="gramEnd"/>
      <w:r w:rsidRPr="00400C53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Директор школы:</w:t>
      </w:r>
    </w:p>
    <w:p w:rsidR="00400C53" w:rsidRPr="00400C53" w:rsidRDefault="00400C53" w:rsidP="00400C53">
      <w:pPr>
        <w:widowControl/>
        <w:tabs>
          <w:tab w:val="left" w:pos="6828"/>
        </w:tabs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00C53">
        <w:rPr>
          <w:rFonts w:eastAsia="Times New Roman"/>
          <w:kern w:val="0"/>
          <w:sz w:val="28"/>
          <w:szCs w:val="28"/>
          <w:lang w:eastAsia="ru-RU"/>
        </w:rPr>
        <w:t xml:space="preserve">        </w:t>
      </w:r>
      <w:proofErr w:type="spellStart"/>
      <w:r w:rsidRPr="00400C53">
        <w:rPr>
          <w:rFonts w:eastAsia="Times New Roman"/>
          <w:kern w:val="0"/>
          <w:sz w:val="28"/>
          <w:szCs w:val="28"/>
          <w:lang w:eastAsia="ru-RU"/>
        </w:rPr>
        <w:t>Умарова</w:t>
      </w:r>
      <w:proofErr w:type="spellEnd"/>
      <w:r w:rsidRPr="00400C53">
        <w:rPr>
          <w:rFonts w:eastAsia="Times New Roman"/>
          <w:kern w:val="0"/>
          <w:sz w:val="28"/>
          <w:szCs w:val="28"/>
          <w:lang w:eastAsia="ru-RU"/>
        </w:rPr>
        <w:t xml:space="preserve"> Р.Х.    _____                                                             Дукаева М.К._____</w:t>
      </w:r>
    </w:p>
    <w:p w:rsidR="00400C53" w:rsidRPr="00400C53" w:rsidRDefault="00400C53" w:rsidP="00400C5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00C53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400C53" w:rsidRPr="00400C53" w:rsidRDefault="00400C53" w:rsidP="00400C5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00C53">
        <w:rPr>
          <w:rFonts w:eastAsia="Times New Roman"/>
          <w:kern w:val="0"/>
          <w:sz w:val="28"/>
          <w:szCs w:val="28"/>
          <w:lang w:eastAsia="ru-RU"/>
        </w:rPr>
        <w:t xml:space="preserve">         «</w:t>
      </w:r>
      <w:proofErr w:type="gramStart"/>
      <w:r w:rsidRPr="00400C53">
        <w:rPr>
          <w:rFonts w:eastAsia="Times New Roman"/>
          <w:kern w:val="0"/>
          <w:sz w:val="28"/>
          <w:szCs w:val="28"/>
          <w:lang w:eastAsia="ru-RU"/>
        </w:rPr>
        <w:t>10 »</w:t>
      </w:r>
      <w:proofErr w:type="gramEnd"/>
      <w:r w:rsidRPr="00400C53">
        <w:rPr>
          <w:rFonts w:eastAsia="Times New Roman"/>
          <w:kern w:val="0"/>
          <w:sz w:val="28"/>
          <w:szCs w:val="28"/>
          <w:lang w:eastAsia="ru-RU"/>
        </w:rPr>
        <w:t xml:space="preserve"> 01. 2020 г.                                                                       «10» 01.2020 г.</w:t>
      </w:r>
    </w:p>
    <w:p w:rsidR="00400C53" w:rsidRDefault="00400C53" w:rsidP="00400C5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00C53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</w:t>
      </w:r>
    </w:p>
    <w:p w:rsidR="00400C53" w:rsidRDefault="00400C53" w:rsidP="00400C5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00C53" w:rsidRPr="00400C53" w:rsidRDefault="00400C53" w:rsidP="00400C5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00C53" w:rsidRDefault="00400C53" w:rsidP="00400C53">
      <w:pPr>
        <w:rPr>
          <w:b/>
          <w:bCs/>
        </w:rPr>
      </w:pPr>
    </w:p>
    <w:p w:rsidR="00097D15" w:rsidRDefault="00097D15" w:rsidP="00400C53">
      <w:pPr>
        <w:rPr>
          <w:b/>
          <w:bCs/>
        </w:rPr>
      </w:pPr>
    </w:p>
    <w:p w:rsidR="00097D15" w:rsidRPr="007D1E1B" w:rsidRDefault="00097D15" w:rsidP="00097D15">
      <w:pPr>
        <w:jc w:val="center"/>
        <w:rPr>
          <w:b/>
          <w:bCs/>
          <w:sz w:val="28"/>
          <w:szCs w:val="28"/>
        </w:rPr>
      </w:pPr>
      <w:r w:rsidRPr="007D1E1B">
        <w:rPr>
          <w:b/>
          <w:bCs/>
          <w:sz w:val="28"/>
          <w:szCs w:val="28"/>
        </w:rPr>
        <w:t>Положение</w:t>
      </w:r>
    </w:p>
    <w:p w:rsidR="00097D15" w:rsidRPr="007D1E1B" w:rsidRDefault="00097D15" w:rsidP="00097D15">
      <w:pPr>
        <w:jc w:val="center"/>
        <w:rPr>
          <w:b/>
          <w:bCs/>
          <w:sz w:val="28"/>
          <w:szCs w:val="28"/>
        </w:rPr>
      </w:pPr>
      <w:r w:rsidRPr="007D1E1B">
        <w:rPr>
          <w:b/>
          <w:bCs/>
          <w:sz w:val="28"/>
          <w:szCs w:val="28"/>
        </w:rPr>
        <w:t>о комиссии по распределению стимулирующих выплат</w:t>
      </w:r>
    </w:p>
    <w:p w:rsidR="00097D15" w:rsidRPr="007D1E1B" w:rsidRDefault="00097D15" w:rsidP="00097D15">
      <w:pPr>
        <w:ind w:left="510"/>
        <w:jc w:val="center"/>
        <w:rPr>
          <w:sz w:val="28"/>
          <w:szCs w:val="28"/>
        </w:rPr>
      </w:pPr>
    </w:p>
    <w:p w:rsidR="00097D15" w:rsidRPr="007D1E1B" w:rsidRDefault="00097D15" w:rsidP="00097D15">
      <w:pPr>
        <w:pStyle w:val="a3"/>
        <w:jc w:val="center"/>
        <w:rPr>
          <w:b/>
          <w:bCs/>
          <w:sz w:val="28"/>
          <w:szCs w:val="28"/>
        </w:rPr>
      </w:pPr>
      <w:r w:rsidRPr="007D1E1B">
        <w:rPr>
          <w:b/>
          <w:bCs/>
          <w:sz w:val="28"/>
          <w:szCs w:val="28"/>
        </w:rPr>
        <w:t>1. Общие положения</w:t>
      </w:r>
    </w:p>
    <w:p w:rsidR="00097D15" w:rsidRPr="007D1E1B" w:rsidRDefault="00097D15" w:rsidP="00097D15">
      <w:pPr>
        <w:pStyle w:val="a3"/>
        <w:ind w:firstLine="825"/>
        <w:jc w:val="both"/>
        <w:rPr>
          <w:sz w:val="28"/>
          <w:szCs w:val="28"/>
        </w:rPr>
      </w:pPr>
      <w:r w:rsidRPr="007D1E1B">
        <w:rPr>
          <w:sz w:val="28"/>
          <w:szCs w:val="28"/>
        </w:rPr>
        <w:t xml:space="preserve">1.1. Комиссия по распределению стимулирующих выплат </w:t>
      </w:r>
      <w:r w:rsidRPr="007D1E1B">
        <w:rPr>
          <w:bCs/>
          <w:sz w:val="28"/>
          <w:szCs w:val="28"/>
        </w:rPr>
        <w:t>МБОУ «Гикаловская СОШ»</w:t>
      </w:r>
      <w:r w:rsidRPr="007D1E1B">
        <w:rPr>
          <w:sz w:val="28"/>
          <w:szCs w:val="28"/>
        </w:rPr>
        <w:t xml:space="preserve"> (далее - Комиссия), создана для обеспечения объективности, гласности при назначении премии с целью стимулирования работников к профессиональному росту и повышению ответственности за результаты деятельности, развития инициативы и творческой активности. </w:t>
      </w:r>
    </w:p>
    <w:p w:rsidR="00097D15" w:rsidRPr="007D1E1B" w:rsidRDefault="00097D15" w:rsidP="00097D15">
      <w:pPr>
        <w:pStyle w:val="a3"/>
        <w:shd w:val="clear" w:color="auto" w:fill="FFFFFF"/>
        <w:spacing w:line="365" w:lineRule="atLeast"/>
        <w:ind w:firstLine="825"/>
        <w:jc w:val="both"/>
        <w:rPr>
          <w:sz w:val="28"/>
          <w:szCs w:val="28"/>
        </w:rPr>
      </w:pPr>
      <w:r w:rsidRPr="007D1E1B">
        <w:rPr>
          <w:sz w:val="28"/>
          <w:szCs w:val="28"/>
        </w:rPr>
        <w:t xml:space="preserve">1.2. Комиссия является общественным органом и избирается на общем собрании трудового коллектива путем открытого голосования. </w:t>
      </w:r>
    </w:p>
    <w:p w:rsidR="00097D15" w:rsidRPr="007D1E1B" w:rsidRDefault="00097D15" w:rsidP="00097D15">
      <w:pPr>
        <w:pStyle w:val="a3"/>
        <w:ind w:firstLine="825"/>
        <w:jc w:val="both"/>
        <w:rPr>
          <w:sz w:val="28"/>
          <w:szCs w:val="28"/>
        </w:rPr>
      </w:pPr>
      <w:r w:rsidRPr="007D1E1B">
        <w:rPr>
          <w:sz w:val="28"/>
          <w:szCs w:val="28"/>
        </w:rPr>
        <w:t xml:space="preserve">1.3. Состав Комиссии утверждается приказом руководителя ОУ. </w:t>
      </w:r>
    </w:p>
    <w:p w:rsidR="00097D15" w:rsidRPr="007D1E1B" w:rsidRDefault="00097D15" w:rsidP="00097D15">
      <w:pPr>
        <w:pStyle w:val="a3"/>
        <w:ind w:firstLine="825"/>
        <w:jc w:val="both"/>
        <w:rPr>
          <w:sz w:val="28"/>
          <w:szCs w:val="28"/>
        </w:rPr>
      </w:pPr>
      <w:r w:rsidRPr="007D1E1B">
        <w:rPr>
          <w:sz w:val="28"/>
          <w:szCs w:val="28"/>
        </w:rPr>
        <w:t xml:space="preserve">1.4. Срок действия полномочий членов Комиссии – 1 год и может быть продлен по решению трудового коллектива на общем собрании. </w:t>
      </w:r>
    </w:p>
    <w:p w:rsidR="00097D15" w:rsidRPr="007D1E1B" w:rsidRDefault="00097D15" w:rsidP="00097D15">
      <w:pPr>
        <w:pStyle w:val="a3"/>
        <w:ind w:firstLine="825"/>
        <w:jc w:val="both"/>
        <w:rPr>
          <w:sz w:val="28"/>
          <w:szCs w:val="28"/>
        </w:rPr>
      </w:pPr>
      <w:r w:rsidRPr="007D1E1B">
        <w:rPr>
          <w:sz w:val="28"/>
          <w:szCs w:val="28"/>
        </w:rPr>
        <w:t xml:space="preserve">1.5. Члены Комиссии избираются из числа работников трудового коллектива в количестве 11 человек: председателя, секретаря Комиссии и членов Комиссии. </w:t>
      </w:r>
    </w:p>
    <w:p w:rsidR="00097D15" w:rsidRPr="007D1E1B" w:rsidRDefault="00097D15" w:rsidP="00097D15">
      <w:pPr>
        <w:pStyle w:val="a3"/>
        <w:ind w:firstLine="825"/>
        <w:jc w:val="both"/>
        <w:rPr>
          <w:sz w:val="28"/>
          <w:szCs w:val="28"/>
        </w:rPr>
      </w:pPr>
      <w:r w:rsidRPr="007D1E1B">
        <w:rPr>
          <w:sz w:val="28"/>
          <w:szCs w:val="28"/>
        </w:rPr>
        <w:t xml:space="preserve">1.6. Члены Комиссии представляют интересы разных категорий сотрудников, которые хорошо знакомы со спецификой работы административно-управленческого состава, педагогического состава, медицинского персонала, младшего обслуживающего (технического) персонала. </w:t>
      </w:r>
    </w:p>
    <w:p w:rsidR="00097D15" w:rsidRDefault="00097D15" w:rsidP="00097D15">
      <w:pPr>
        <w:pStyle w:val="a3"/>
        <w:ind w:firstLine="825"/>
        <w:jc w:val="both"/>
        <w:rPr>
          <w:sz w:val="28"/>
          <w:szCs w:val="28"/>
        </w:rPr>
      </w:pPr>
      <w:r w:rsidRPr="007D1E1B">
        <w:rPr>
          <w:sz w:val="28"/>
          <w:szCs w:val="28"/>
        </w:rPr>
        <w:t>1.7. В своей работе члены Комиссии р</w:t>
      </w:r>
      <w:bookmarkStart w:id="0" w:name="_GoBack"/>
      <w:bookmarkEnd w:id="0"/>
      <w:r w:rsidRPr="007D1E1B">
        <w:rPr>
          <w:sz w:val="28"/>
          <w:szCs w:val="28"/>
        </w:rPr>
        <w:t>уководствуются Трудовым Кодексом РФ, Положением «Об условиях оплаты труда работников ОУ», трудовыми договорами с работниками ОУ, Коллективным договором, Правилами внутреннего трудового распорядка и др. локальными актами ОУ.</w:t>
      </w:r>
    </w:p>
    <w:p w:rsidR="00400C53" w:rsidRPr="007D1E1B" w:rsidRDefault="00400C53" w:rsidP="00097D15">
      <w:pPr>
        <w:pStyle w:val="a3"/>
        <w:ind w:firstLine="825"/>
        <w:jc w:val="both"/>
        <w:rPr>
          <w:sz w:val="28"/>
          <w:szCs w:val="28"/>
        </w:rPr>
      </w:pPr>
    </w:p>
    <w:p w:rsidR="00400C53" w:rsidRPr="007D1E1B" w:rsidRDefault="00097D15" w:rsidP="00400C53">
      <w:pPr>
        <w:pStyle w:val="a3"/>
        <w:ind w:firstLine="825"/>
        <w:jc w:val="both"/>
        <w:rPr>
          <w:sz w:val="28"/>
          <w:szCs w:val="28"/>
        </w:rPr>
      </w:pPr>
      <w:r w:rsidRPr="007D1E1B">
        <w:rPr>
          <w:sz w:val="28"/>
          <w:szCs w:val="28"/>
        </w:rPr>
        <w:lastRenderedPageBreak/>
        <w:t>1.8. На заседаниях Комиссии могут присутствовать работники ОУ, не являющиеся членами Комиссии. Необходимость их приглашения определяется председателем Комиссии. Лица, приглашённые на заседание Комиссии, пользуются правом голоса.</w:t>
      </w:r>
    </w:p>
    <w:p w:rsidR="00097D15" w:rsidRPr="007D1E1B" w:rsidRDefault="00097D15" w:rsidP="00097D15">
      <w:pPr>
        <w:pStyle w:val="a3"/>
        <w:jc w:val="center"/>
        <w:rPr>
          <w:b/>
          <w:bCs/>
          <w:sz w:val="28"/>
          <w:szCs w:val="28"/>
        </w:rPr>
      </w:pPr>
      <w:r w:rsidRPr="007D1E1B">
        <w:rPr>
          <w:b/>
          <w:bCs/>
          <w:sz w:val="28"/>
          <w:szCs w:val="28"/>
        </w:rPr>
        <w:t>2. Права и обязанности членов комиссии:</w:t>
      </w:r>
    </w:p>
    <w:p w:rsidR="00097D15" w:rsidRPr="007D1E1B" w:rsidRDefault="00097D15" w:rsidP="00097D15">
      <w:pPr>
        <w:pStyle w:val="a3"/>
        <w:ind w:firstLine="825"/>
        <w:jc w:val="both"/>
        <w:rPr>
          <w:sz w:val="28"/>
          <w:szCs w:val="28"/>
        </w:rPr>
      </w:pPr>
      <w:r w:rsidRPr="007D1E1B">
        <w:rPr>
          <w:sz w:val="28"/>
          <w:szCs w:val="28"/>
        </w:rPr>
        <w:t xml:space="preserve">2.1. Каждый член Комиссии имеет равные права. </w:t>
      </w:r>
    </w:p>
    <w:p w:rsidR="00097D15" w:rsidRPr="007D1E1B" w:rsidRDefault="00097D15" w:rsidP="00097D15">
      <w:pPr>
        <w:pStyle w:val="a3"/>
        <w:ind w:firstLine="825"/>
        <w:jc w:val="both"/>
        <w:rPr>
          <w:sz w:val="28"/>
          <w:szCs w:val="28"/>
        </w:rPr>
      </w:pPr>
      <w:r w:rsidRPr="007D1E1B">
        <w:rPr>
          <w:sz w:val="28"/>
          <w:szCs w:val="28"/>
        </w:rPr>
        <w:t xml:space="preserve">2.2. Каждый член Комиссии имеет право вносить предложения по улучшению работы комиссии, по изменению и дополнению критериев оценки эффективности деятельности сотрудников и выносить их на обсуждение трудового коллектива. </w:t>
      </w:r>
    </w:p>
    <w:p w:rsidR="00097D15" w:rsidRPr="00097D15" w:rsidRDefault="00097D15" w:rsidP="00097D15">
      <w:pPr>
        <w:pStyle w:val="a3"/>
        <w:numPr>
          <w:ilvl w:val="1"/>
          <w:numId w:val="1"/>
        </w:numPr>
        <w:tabs>
          <w:tab w:val="left" w:pos="450"/>
        </w:tabs>
        <w:ind w:left="0" w:firstLine="825"/>
        <w:jc w:val="both"/>
        <w:rPr>
          <w:sz w:val="28"/>
          <w:szCs w:val="28"/>
        </w:rPr>
      </w:pPr>
      <w:r w:rsidRPr="007D1E1B">
        <w:rPr>
          <w:sz w:val="28"/>
          <w:szCs w:val="28"/>
        </w:rPr>
        <w:t>Члены Комиссии фиксируют решения в письменном виде в форме Протокола, а также знакомят трудовой коллектив о решениях Комиссии в письменной форме.</w:t>
      </w:r>
    </w:p>
    <w:p w:rsidR="00097D15" w:rsidRPr="007D1E1B" w:rsidRDefault="00097D15" w:rsidP="00097D15">
      <w:pPr>
        <w:pStyle w:val="a3"/>
        <w:jc w:val="center"/>
        <w:rPr>
          <w:b/>
          <w:bCs/>
          <w:sz w:val="28"/>
          <w:szCs w:val="28"/>
        </w:rPr>
      </w:pPr>
      <w:r w:rsidRPr="007D1E1B">
        <w:rPr>
          <w:b/>
          <w:bCs/>
          <w:sz w:val="28"/>
          <w:szCs w:val="28"/>
        </w:rPr>
        <w:t>3. Организация работы комиссии. Ведение документации.</w:t>
      </w:r>
    </w:p>
    <w:p w:rsidR="00097D15" w:rsidRPr="007D1E1B" w:rsidRDefault="00097D15" w:rsidP="00097D15">
      <w:pPr>
        <w:pStyle w:val="a3"/>
        <w:ind w:firstLine="825"/>
        <w:jc w:val="both"/>
        <w:rPr>
          <w:sz w:val="28"/>
          <w:szCs w:val="28"/>
        </w:rPr>
      </w:pPr>
      <w:r w:rsidRPr="007D1E1B">
        <w:rPr>
          <w:sz w:val="28"/>
          <w:szCs w:val="28"/>
        </w:rPr>
        <w:t xml:space="preserve">3.1. Комиссия собирается не реже 1 раза в месяц. </w:t>
      </w:r>
    </w:p>
    <w:p w:rsidR="00097D15" w:rsidRPr="007D1E1B" w:rsidRDefault="00097D15" w:rsidP="00097D15">
      <w:pPr>
        <w:pStyle w:val="a3"/>
        <w:numPr>
          <w:ilvl w:val="1"/>
          <w:numId w:val="2"/>
        </w:numPr>
        <w:tabs>
          <w:tab w:val="left" w:pos="495"/>
        </w:tabs>
        <w:ind w:left="0" w:firstLine="825"/>
        <w:jc w:val="both"/>
        <w:rPr>
          <w:sz w:val="28"/>
          <w:szCs w:val="28"/>
        </w:rPr>
      </w:pPr>
      <w:r w:rsidRPr="007D1E1B">
        <w:rPr>
          <w:sz w:val="28"/>
          <w:szCs w:val="28"/>
        </w:rPr>
        <w:t>Заседание Комиссии считается действительным при количестве не менее 2/3 состава, решение о выплатах принимается открытым голосованием, после обсуждения простым большинством.</w:t>
      </w:r>
    </w:p>
    <w:p w:rsidR="00097D15" w:rsidRPr="007D1E1B" w:rsidRDefault="00097D15" w:rsidP="00097D15">
      <w:pPr>
        <w:pStyle w:val="a3"/>
        <w:numPr>
          <w:ilvl w:val="1"/>
          <w:numId w:val="2"/>
        </w:numPr>
        <w:tabs>
          <w:tab w:val="left" w:pos="495"/>
        </w:tabs>
        <w:ind w:left="0" w:firstLine="825"/>
        <w:jc w:val="both"/>
        <w:rPr>
          <w:sz w:val="28"/>
          <w:szCs w:val="28"/>
        </w:rPr>
      </w:pPr>
      <w:r w:rsidRPr="007D1E1B">
        <w:rPr>
          <w:sz w:val="28"/>
          <w:szCs w:val="28"/>
        </w:rPr>
        <w:t>Распределение премиальных выплат производится по согласованию с профсоюзным органом.</w:t>
      </w:r>
    </w:p>
    <w:p w:rsidR="00097D15" w:rsidRPr="007D1E1B" w:rsidRDefault="00097D15" w:rsidP="00097D15">
      <w:pPr>
        <w:pStyle w:val="a3"/>
        <w:ind w:firstLine="825"/>
        <w:jc w:val="both"/>
        <w:rPr>
          <w:sz w:val="28"/>
          <w:szCs w:val="28"/>
        </w:rPr>
      </w:pPr>
      <w:r w:rsidRPr="007D1E1B">
        <w:rPr>
          <w:sz w:val="28"/>
          <w:szCs w:val="28"/>
        </w:rPr>
        <w:t>3.4. В отсутствии председателя, Комиссию возглавляет руководитель ОУ (</w:t>
      </w:r>
      <w:proofErr w:type="spellStart"/>
      <w:r w:rsidRPr="007D1E1B">
        <w:rPr>
          <w:sz w:val="28"/>
          <w:szCs w:val="28"/>
        </w:rPr>
        <w:t>и.о</w:t>
      </w:r>
      <w:proofErr w:type="spellEnd"/>
      <w:r w:rsidRPr="007D1E1B">
        <w:rPr>
          <w:sz w:val="28"/>
          <w:szCs w:val="28"/>
        </w:rPr>
        <w:t xml:space="preserve">. руководителя ОУ) </w:t>
      </w:r>
    </w:p>
    <w:p w:rsidR="00097D15" w:rsidRPr="007D1E1B" w:rsidRDefault="00097D15" w:rsidP="00097D15">
      <w:pPr>
        <w:pStyle w:val="a3"/>
        <w:ind w:firstLine="825"/>
        <w:jc w:val="both"/>
        <w:rPr>
          <w:sz w:val="28"/>
          <w:szCs w:val="28"/>
        </w:rPr>
      </w:pPr>
      <w:r w:rsidRPr="007D1E1B">
        <w:rPr>
          <w:sz w:val="28"/>
          <w:szCs w:val="28"/>
        </w:rPr>
        <w:t>3.5. Во время нахождения членов Комиссии в отпуске свои полномочия они делегируют руководителю ОУ (</w:t>
      </w:r>
      <w:proofErr w:type="spellStart"/>
      <w:r w:rsidRPr="007D1E1B">
        <w:rPr>
          <w:sz w:val="28"/>
          <w:szCs w:val="28"/>
        </w:rPr>
        <w:t>и.о</w:t>
      </w:r>
      <w:proofErr w:type="spellEnd"/>
      <w:r w:rsidRPr="007D1E1B">
        <w:rPr>
          <w:sz w:val="28"/>
          <w:szCs w:val="28"/>
        </w:rPr>
        <w:t>. руководителя ОУ). На первом заседании Комиссии после отпуска (сентябрь месяц) заслушивают отчет о выплатах за июль – август от руководителя ОУ (</w:t>
      </w:r>
      <w:proofErr w:type="spellStart"/>
      <w:r w:rsidRPr="007D1E1B">
        <w:rPr>
          <w:sz w:val="28"/>
          <w:szCs w:val="28"/>
        </w:rPr>
        <w:t>и.о</w:t>
      </w:r>
      <w:proofErr w:type="spellEnd"/>
      <w:r w:rsidRPr="007D1E1B">
        <w:rPr>
          <w:sz w:val="28"/>
          <w:szCs w:val="28"/>
        </w:rPr>
        <w:t>. руководителя ОУ).</w:t>
      </w:r>
    </w:p>
    <w:p w:rsidR="00097D15" w:rsidRPr="007D1E1B" w:rsidRDefault="00097D15" w:rsidP="00097D15">
      <w:pPr>
        <w:pStyle w:val="a3"/>
        <w:ind w:firstLine="795"/>
        <w:jc w:val="both"/>
        <w:rPr>
          <w:sz w:val="28"/>
          <w:szCs w:val="28"/>
        </w:rPr>
      </w:pPr>
      <w:r w:rsidRPr="007D1E1B">
        <w:rPr>
          <w:sz w:val="28"/>
          <w:szCs w:val="28"/>
        </w:rPr>
        <w:t xml:space="preserve"> 3.6. Заседания комиссии оформляются протоколом, который подписывают все члены Комиссии. Нумерация протоколов ведется от начала учебного года. Протоколы хранятся у председателя Комиссии.</w:t>
      </w:r>
    </w:p>
    <w:p w:rsidR="00097D15" w:rsidRPr="00097D15" w:rsidRDefault="00097D15" w:rsidP="00097D15">
      <w:pPr>
        <w:pStyle w:val="a3"/>
        <w:tabs>
          <w:tab w:val="left" w:pos="480"/>
        </w:tabs>
        <w:ind w:firstLine="795"/>
        <w:jc w:val="both"/>
        <w:rPr>
          <w:sz w:val="28"/>
          <w:szCs w:val="28"/>
        </w:rPr>
      </w:pPr>
      <w:r w:rsidRPr="007D1E1B">
        <w:rPr>
          <w:sz w:val="28"/>
          <w:szCs w:val="28"/>
        </w:rPr>
        <w:t xml:space="preserve"> 3.7. На основании протокола руководитель ОУ издает приказ о премировании.</w:t>
      </w:r>
    </w:p>
    <w:p w:rsidR="00097D15" w:rsidRPr="007D1E1B" w:rsidRDefault="00097D15" w:rsidP="00097D15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7D1E1B">
        <w:rPr>
          <w:kern w:val="0"/>
          <w:sz w:val="28"/>
          <w:szCs w:val="28"/>
          <w:lang w:eastAsia="ru-RU"/>
        </w:rPr>
        <w:t>Руководитель организации несет ответственность за нарушение оплаты труда в соответствии с Трудовым кодексом Российской Федерации и иными федеральными законами.</w:t>
      </w:r>
    </w:p>
    <w:p w:rsidR="00097D15" w:rsidRPr="007D1E1B" w:rsidRDefault="00097D15" w:rsidP="00097D15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7D1E1B">
        <w:rPr>
          <w:kern w:val="0"/>
          <w:sz w:val="28"/>
          <w:szCs w:val="28"/>
          <w:lang w:eastAsia="ru-RU"/>
        </w:rPr>
        <w:t xml:space="preserve">   При отсутствии или недостатке соответствующих (бюджетных и/или внебюджетных) финансовых средств руководитель организации вправе приостановить выплату стимулирующих надбавок, уменьшить либо отменить их выплату, предупредив работников об этом в порядке, </w:t>
      </w:r>
      <w:proofErr w:type="gramStart"/>
      <w:r w:rsidRPr="007D1E1B">
        <w:rPr>
          <w:kern w:val="0"/>
          <w:sz w:val="28"/>
          <w:szCs w:val="28"/>
          <w:lang w:eastAsia="ru-RU"/>
        </w:rPr>
        <w:t>установленном  статьей</w:t>
      </w:r>
      <w:proofErr w:type="gramEnd"/>
      <w:r w:rsidRPr="007D1E1B">
        <w:rPr>
          <w:kern w:val="0"/>
          <w:sz w:val="28"/>
          <w:szCs w:val="28"/>
          <w:lang w:eastAsia="ru-RU"/>
        </w:rPr>
        <w:t xml:space="preserve"> 74 Трудового кодекса Российской Федерации.</w:t>
      </w:r>
    </w:p>
    <w:p w:rsidR="00097D15" w:rsidRPr="007D1E1B" w:rsidRDefault="00097D15" w:rsidP="00097D15">
      <w:pPr>
        <w:rPr>
          <w:b/>
          <w:sz w:val="28"/>
          <w:szCs w:val="28"/>
        </w:rPr>
      </w:pPr>
    </w:p>
    <w:p w:rsidR="00097D15" w:rsidRPr="007D1E1B" w:rsidRDefault="00097D15" w:rsidP="00097D15">
      <w:pPr>
        <w:rPr>
          <w:b/>
          <w:sz w:val="28"/>
          <w:szCs w:val="28"/>
        </w:rPr>
      </w:pPr>
    </w:p>
    <w:sectPr w:rsidR="00097D15" w:rsidRPr="007D1E1B" w:rsidSect="00097D15">
      <w:footerReference w:type="default" r:id="rId8"/>
      <w:pgSz w:w="11906" w:h="16838"/>
      <w:pgMar w:top="567" w:right="707" w:bottom="1134" w:left="993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9D" w:rsidRDefault="0027659D" w:rsidP="00097D15">
      <w:r>
        <w:separator/>
      </w:r>
    </w:p>
  </w:endnote>
  <w:endnote w:type="continuationSeparator" w:id="0">
    <w:p w:rsidR="0027659D" w:rsidRDefault="0027659D" w:rsidP="0009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8429918"/>
      <w:docPartObj>
        <w:docPartGallery w:val="Page Numbers (Bottom of Page)"/>
        <w:docPartUnique/>
      </w:docPartObj>
    </w:sdtPr>
    <w:sdtContent>
      <w:p w:rsidR="00B272C7" w:rsidRDefault="00B272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50</w:t>
        </w:r>
        <w:r>
          <w:fldChar w:fldCharType="end"/>
        </w:r>
      </w:p>
    </w:sdtContent>
  </w:sdt>
  <w:p w:rsidR="00097D15" w:rsidRPr="00400C53" w:rsidRDefault="00097D15" w:rsidP="00400C53">
    <w:pPr>
      <w:pStyle w:val="a7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9D" w:rsidRDefault="0027659D" w:rsidP="00097D15">
      <w:r>
        <w:separator/>
      </w:r>
    </w:p>
  </w:footnote>
  <w:footnote w:type="continuationSeparator" w:id="0">
    <w:p w:rsidR="0027659D" w:rsidRDefault="0027659D" w:rsidP="0009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000000D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15"/>
    <w:rsid w:val="00097D15"/>
    <w:rsid w:val="0027659D"/>
    <w:rsid w:val="00400C53"/>
    <w:rsid w:val="00937F76"/>
    <w:rsid w:val="00B272C7"/>
    <w:rsid w:val="00C6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5D235"/>
  <w15:chartTrackingRefBased/>
  <w15:docId w15:val="{FB457701-64D1-4BE9-8186-497EC40E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1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97D1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97D15"/>
    <w:rPr>
      <w:rFonts w:ascii="Times New Roman" w:eastAsia="Calibri" w:hAnsi="Times New Roman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97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7D15"/>
    <w:rPr>
      <w:rFonts w:ascii="Times New Roman" w:eastAsia="Calibr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97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7D15"/>
    <w:rPr>
      <w:rFonts w:ascii="Times New Roman" w:eastAsia="Calibri" w:hAnsi="Times New Roman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00C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0C53"/>
    <w:rPr>
      <w:rFonts w:ascii="Segoe UI" w:eastAsia="Calibr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A2CA-013B-443F-A4EA-0A5B979E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рукият</dc:creator>
  <cp:keywords/>
  <dc:description/>
  <cp:lastModifiedBy>рукият</cp:lastModifiedBy>
  <cp:revision>2</cp:revision>
  <cp:lastPrinted>2020-01-23T14:52:00Z</cp:lastPrinted>
  <dcterms:created xsi:type="dcterms:W3CDTF">2020-01-23T13:41:00Z</dcterms:created>
  <dcterms:modified xsi:type="dcterms:W3CDTF">2020-01-23T14:55:00Z</dcterms:modified>
</cp:coreProperties>
</file>