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50" w:rsidRDefault="00460D50" w:rsidP="00FE6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Утвержден</w:t>
      </w:r>
    </w:p>
    <w:p w:rsidR="00460D50" w:rsidRDefault="00460D50" w:rsidP="00FE6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Протокол  №4 профсоюзного собрания</w:t>
      </w:r>
    </w:p>
    <w:p w:rsidR="00460D50" w:rsidRDefault="00460D50" w:rsidP="00460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от 28.03.2019г.</w:t>
      </w:r>
    </w:p>
    <w:p w:rsidR="00460D50" w:rsidRPr="00460D50" w:rsidRDefault="00460D50" w:rsidP="00460D50">
      <w:pPr>
        <w:jc w:val="center"/>
        <w:rPr>
          <w:b/>
          <w:sz w:val="28"/>
          <w:szCs w:val="28"/>
        </w:rPr>
      </w:pPr>
    </w:p>
    <w:p w:rsidR="00827F35" w:rsidRDefault="00FE671E" w:rsidP="00FE671E">
      <w:pPr>
        <w:jc w:val="center"/>
        <w:rPr>
          <w:b/>
          <w:sz w:val="96"/>
          <w:szCs w:val="96"/>
        </w:rPr>
      </w:pPr>
      <w:r w:rsidRPr="00FE671E">
        <w:rPr>
          <w:b/>
          <w:sz w:val="96"/>
          <w:szCs w:val="96"/>
        </w:rPr>
        <w:t>Профком школы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4536"/>
      </w:tblGrid>
      <w:tr w:rsidR="00FE671E" w:rsidRPr="000F0D05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E671E" w:rsidRPr="00FE671E" w:rsidRDefault="00FE671E" w:rsidP="001B3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профсоюзной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FE671E" w:rsidP="00FE67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правозащитной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Долугова Зара Мовтаевна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труду и заработной плате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Умарова Рукият Хаджиевна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культурно –массовой оздоровительной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Дашаева Зарема Беккаевна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вопросам социального партнёрства и регулирования трудовых отношений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490E91" w:rsidP="00490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Тасуева Хава Сайхановна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организационно-массовой и уставной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Артаханова Зарина Эскиевна</w:t>
            </w:r>
          </w:p>
        </w:tc>
      </w:tr>
      <w:tr w:rsidR="00FE671E" w:rsidRPr="00FE671E" w:rsidTr="00FE671E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6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информационной работе  и обеспечению   гласности  профсоюзной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Абазов Абубакар Хасанович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4E1E8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Зура Махмудовна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жилищно-бытовым вопросам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b/>
                <w:sz w:val="28"/>
                <w:szCs w:val="28"/>
              </w:rPr>
              <w:t>Бараева Тамила Сайдхусейновна</w:t>
            </w:r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делам молодёжи и наставничества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490E91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Паскаева Петимат Айндыевна</w:t>
            </w:r>
            <w:bookmarkStart w:id="0" w:name="_GoBack"/>
            <w:bookmarkEnd w:id="0"/>
          </w:p>
        </w:tc>
      </w:tr>
      <w:tr w:rsidR="00FE671E" w:rsidRPr="00FE671E" w:rsidTr="00FE6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1E" w:rsidRPr="00FE671E" w:rsidRDefault="00FE671E" w:rsidP="001B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1E"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</w:tcPr>
          <w:p w:rsidR="00FE671E" w:rsidRPr="00FE671E" w:rsidRDefault="004E1E8E" w:rsidP="001B3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Муштаргаева Зара Имрановна</w:t>
            </w:r>
          </w:p>
        </w:tc>
      </w:tr>
    </w:tbl>
    <w:p w:rsidR="00FE671E" w:rsidRPr="00FE671E" w:rsidRDefault="00FE671E" w:rsidP="00FE671E">
      <w:pPr>
        <w:jc w:val="center"/>
        <w:rPr>
          <w:b/>
          <w:sz w:val="28"/>
          <w:szCs w:val="28"/>
        </w:rPr>
      </w:pPr>
    </w:p>
    <w:sectPr w:rsidR="00FE671E" w:rsidRPr="00FE671E" w:rsidSect="00FE671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1E"/>
    <w:rsid w:val="00460D50"/>
    <w:rsid w:val="00490E91"/>
    <w:rsid w:val="004E1E8E"/>
    <w:rsid w:val="00827F35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999C"/>
  <w15:chartTrackingRefBased/>
  <w15:docId w15:val="{F2625D28-3379-43EC-BDCA-A4EF1318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6</cp:revision>
  <cp:lastPrinted>2019-12-10T14:11:00Z</cp:lastPrinted>
  <dcterms:created xsi:type="dcterms:W3CDTF">2019-04-10T13:33:00Z</dcterms:created>
  <dcterms:modified xsi:type="dcterms:W3CDTF">2020-01-27T11:48:00Z</dcterms:modified>
</cp:coreProperties>
</file>