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E7" w:rsidRPr="005F37B1" w:rsidRDefault="006225E7" w:rsidP="006225E7">
      <w:pPr>
        <w:spacing w:after="200" w:line="276" w:lineRule="auto"/>
        <w:rPr>
          <w:rFonts w:eastAsia="Calibri"/>
          <w:b/>
          <w:color w:val="FF0000"/>
          <w:sz w:val="28"/>
          <w:szCs w:val="28"/>
          <w:lang w:eastAsia="en-US"/>
        </w:rPr>
      </w:pPr>
      <w:r w:rsidRPr="005F37B1">
        <w:rPr>
          <w:rFonts w:eastAsia="Calibri"/>
          <w:bCs/>
          <w:noProof/>
          <w:color w:val="auto"/>
        </w:rPr>
        <w:drawing>
          <wp:anchor distT="0" distB="0" distL="114935" distR="114935" simplePos="0" relativeHeight="251659264" behindDoc="1" locked="0" layoutInCell="1" allowOverlap="1" wp14:anchorId="0D314AC6" wp14:editId="370E4467">
            <wp:simplePos x="0" y="0"/>
            <wp:positionH relativeFrom="margin">
              <wp:posOffset>2731135</wp:posOffset>
            </wp:positionH>
            <wp:positionV relativeFrom="paragraph">
              <wp:posOffset>0</wp:posOffset>
            </wp:positionV>
            <wp:extent cx="461010" cy="618490"/>
            <wp:effectExtent l="19050" t="0" r="0" b="0"/>
            <wp:wrapTight wrapText="bothSides">
              <wp:wrapPolygon edited="0">
                <wp:start x="-893" y="0"/>
                <wp:lineTo x="-893" y="20624"/>
                <wp:lineTo x="21421" y="20624"/>
                <wp:lineTo x="21421" y="0"/>
                <wp:lineTo x="-893" y="0"/>
              </wp:wrapPolygon>
            </wp:wrapTight>
            <wp:docPr id="4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>
                                  <a14:foregroundMark x1="25191" y1="86782" x2="77863" y2="86782"/>
                                  <a14:foregroundMark x1="15267" y1="79310" x2="95420" y2="79885"/>
                                  <a14:foregroundMark x1="5344" y1="10920" x2="97710" y2="9195"/>
                                  <a14:foregroundMark x1="5344" y1="22414" x2="97710" y2="24138"/>
                                  <a14:foregroundMark x1="3053" y1="40230" x2="3053" y2="57471"/>
                                  <a14:foregroundMark x1="84733" y1="30460" x2="88550" y2="60345"/>
                                  <a14:backgroundMark x1="22901" y1="94828" x2="22901" y2="94828"/>
                                  <a14:backgroundMark x1="7634" y1="96552" x2="40458" y2="94828"/>
                                  <a14:backgroundMark x1="60305" y1="96552" x2="97710" y2="94828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25E7" w:rsidRPr="005F37B1" w:rsidRDefault="006225E7" w:rsidP="006225E7">
      <w:pPr>
        <w:spacing w:after="200" w:line="276" w:lineRule="auto"/>
        <w:rPr>
          <w:rFonts w:eastAsia="Calibri"/>
          <w:color w:val="auto"/>
          <w:sz w:val="28"/>
          <w:szCs w:val="28"/>
          <w:lang w:eastAsia="en-US"/>
        </w:rPr>
      </w:pPr>
    </w:p>
    <w:p w:rsidR="006225E7" w:rsidRPr="005F37B1" w:rsidRDefault="006225E7" w:rsidP="006225E7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37B1">
        <w:rPr>
          <w:rFonts w:eastAsia="Calibri"/>
          <w:bCs/>
          <w:color w:val="auto"/>
          <w:sz w:val="28"/>
          <w:szCs w:val="28"/>
          <w:lang w:eastAsia="en-US"/>
        </w:rPr>
        <w:t>Д</w:t>
      </w:r>
      <w:r w:rsidRPr="005F37B1">
        <w:rPr>
          <w:rFonts w:eastAsia="Calibri"/>
          <w:color w:val="auto"/>
          <w:sz w:val="28"/>
          <w:szCs w:val="28"/>
          <w:lang w:eastAsia="en-US"/>
        </w:rPr>
        <w:t>епартамент образования Мэрии г. Грозного</w:t>
      </w:r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6225E7" w:rsidRPr="005F37B1" w:rsidRDefault="006225E7" w:rsidP="006225E7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6225E7" w:rsidRPr="005F37B1" w:rsidRDefault="006225E7" w:rsidP="006225E7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37B1">
        <w:rPr>
          <w:rFonts w:eastAsia="Calibri"/>
          <w:b/>
          <w:color w:val="auto"/>
          <w:sz w:val="28"/>
          <w:szCs w:val="28"/>
          <w:lang w:eastAsia="en-US"/>
        </w:rPr>
        <w:t>«Средняя общеобразовательная школа № 33» г. Грозного</w:t>
      </w:r>
    </w:p>
    <w:p w:rsidR="006225E7" w:rsidRPr="005F37B1" w:rsidRDefault="006225E7" w:rsidP="006225E7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 (МБОУ «СОШ № 33» г. Грозного)</w:t>
      </w:r>
    </w:p>
    <w:p w:rsidR="006225E7" w:rsidRPr="005F37B1" w:rsidRDefault="006225E7" w:rsidP="006225E7">
      <w:pPr>
        <w:tabs>
          <w:tab w:val="left" w:pos="2142"/>
        </w:tabs>
        <w:spacing w:after="0"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6225E7" w:rsidRPr="005F37B1" w:rsidRDefault="006225E7" w:rsidP="006225E7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5F37B1">
        <w:rPr>
          <w:rFonts w:eastAsia="Calibri"/>
          <w:color w:val="auto"/>
          <w:sz w:val="28"/>
          <w:szCs w:val="28"/>
          <w:lang w:eastAsia="en-US"/>
        </w:rPr>
        <w:t>Соьлжа</w:t>
      </w:r>
      <w:proofErr w:type="spellEnd"/>
      <w:r w:rsidRPr="005F37B1">
        <w:rPr>
          <w:rFonts w:eastAsia="Calibri"/>
          <w:color w:val="auto"/>
          <w:sz w:val="28"/>
          <w:szCs w:val="28"/>
          <w:lang w:eastAsia="en-US"/>
        </w:rPr>
        <w:t>-Г</w:t>
      </w:r>
      <w:r w:rsidRPr="005F37B1">
        <w:rPr>
          <w:rFonts w:eastAsia="Calibri"/>
          <w:color w:val="auto"/>
          <w:sz w:val="28"/>
          <w:szCs w:val="28"/>
          <w:lang w:val="en-US" w:eastAsia="en-US"/>
        </w:rPr>
        <w:t>I</w:t>
      </w:r>
      <w:proofErr w:type="spellStart"/>
      <w:r w:rsidRPr="005F37B1">
        <w:rPr>
          <w:rFonts w:eastAsia="Calibri"/>
          <w:color w:val="auto"/>
          <w:sz w:val="28"/>
          <w:szCs w:val="28"/>
          <w:lang w:eastAsia="en-US"/>
        </w:rPr>
        <w:t>алин</w:t>
      </w:r>
      <w:proofErr w:type="spellEnd"/>
      <w:r w:rsidRPr="005F37B1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rFonts w:eastAsia="Calibri"/>
          <w:color w:val="auto"/>
          <w:sz w:val="28"/>
          <w:szCs w:val="28"/>
          <w:lang w:eastAsia="en-US"/>
        </w:rPr>
        <w:t>Мэрин</w:t>
      </w:r>
      <w:proofErr w:type="spellEnd"/>
      <w:r w:rsidRPr="005F37B1">
        <w:rPr>
          <w:rFonts w:eastAsia="Calibri"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rFonts w:eastAsia="Calibri"/>
          <w:color w:val="auto"/>
          <w:sz w:val="28"/>
          <w:szCs w:val="28"/>
          <w:lang w:eastAsia="en-US"/>
        </w:rPr>
        <w:t>дешаран</w:t>
      </w:r>
      <w:proofErr w:type="spellEnd"/>
      <w:r w:rsidRPr="005F37B1">
        <w:rPr>
          <w:rFonts w:eastAsia="Calibri"/>
          <w:color w:val="auto"/>
          <w:sz w:val="28"/>
          <w:szCs w:val="28"/>
          <w:lang w:eastAsia="en-US"/>
        </w:rPr>
        <w:t xml:space="preserve"> департамент</w:t>
      </w:r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6225E7" w:rsidRPr="005F37B1" w:rsidRDefault="006225E7" w:rsidP="006225E7">
      <w:pPr>
        <w:tabs>
          <w:tab w:val="left" w:pos="2142"/>
        </w:tabs>
        <w:spacing w:after="0" w:line="276" w:lineRule="auto"/>
        <w:jc w:val="center"/>
        <w:rPr>
          <w:b/>
          <w:bCs/>
          <w:color w:val="auto"/>
          <w:sz w:val="28"/>
          <w:szCs w:val="28"/>
          <w:lang w:eastAsia="en-US"/>
        </w:rPr>
      </w:pPr>
      <w:r w:rsidRPr="005F37B1">
        <w:rPr>
          <w:b/>
          <w:bCs/>
          <w:color w:val="auto"/>
          <w:sz w:val="28"/>
          <w:szCs w:val="28"/>
          <w:lang w:eastAsia="en-US"/>
        </w:rPr>
        <w:t>«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Юккъера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юкъардешаран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школа № 33» г. Грозного</w:t>
      </w:r>
    </w:p>
    <w:p w:rsidR="006225E7" w:rsidRPr="005F37B1" w:rsidRDefault="006225E7" w:rsidP="006225E7">
      <w:pPr>
        <w:tabs>
          <w:tab w:val="left" w:pos="2142"/>
        </w:tabs>
        <w:spacing w:after="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Соьлжа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>-г</w:t>
      </w:r>
      <w:r w:rsidRPr="005F37B1">
        <w:rPr>
          <w:b/>
          <w:bCs/>
          <w:color w:val="auto"/>
          <w:sz w:val="28"/>
          <w:szCs w:val="28"/>
          <w:lang w:val="en-US" w:eastAsia="en-US"/>
        </w:rPr>
        <w:t>I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алин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муниципальни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юкъардешаран</w:t>
      </w:r>
      <w:proofErr w:type="spellEnd"/>
      <w:r w:rsidRPr="005F37B1">
        <w:rPr>
          <w:b/>
          <w:bCs/>
          <w:color w:val="auto"/>
          <w:sz w:val="28"/>
          <w:szCs w:val="28"/>
          <w:lang w:eastAsia="en-US"/>
        </w:rPr>
        <w:t xml:space="preserve"> </w:t>
      </w:r>
      <w:proofErr w:type="spellStart"/>
      <w:r w:rsidRPr="005F37B1">
        <w:rPr>
          <w:b/>
          <w:bCs/>
          <w:color w:val="auto"/>
          <w:sz w:val="28"/>
          <w:szCs w:val="28"/>
          <w:lang w:eastAsia="en-US"/>
        </w:rPr>
        <w:t>учреждени</w:t>
      </w:r>
      <w:proofErr w:type="spellEnd"/>
      <w:r w:rsidRPr="005F37B1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6225E7" w:rsidRPr="00774D9C" w:rsidRDefault="006225E7" w:rsidP="006225E7">
      <w:pPr>
        <w:widowControl w:val="0"/>
        <w:tabs>
          <w:tab w:val="left" w:pos="2142"/>
        </w:tabs>
        <w:autoSpaceDE w:val="0"/>
        <w:autoSpaceDN w:val="0"/>
        <w:adjustRightInd w:val="0"/>
        <w:spacing w:after="0" w:line="240" w:lineRule="auto"/>
        <w:rPr>
          <w:b/>
          <w:bCs/>
          <w:color w:val="26282F"/>
          <w:sz w:val="28"/>
          <w:szCs w:val="28"/>
        </w:rPr>
      </w:pPr>
    </w:p>
    <w:p w:rsidR="006225E7" w:rsidRPr="005F37B1" w:rsidRDefault="006225E7" w:rsidP="006225E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auto"/>
          <w:sz w:val="28"/>
          <w:szCs w:val="28"/>
          <w:lang w:eastAsia="en-US"/>
        </w:rPr>
      </w:pPr>
    </w:p>
    <w:p w:rsidR="006225E7" w:rsidRPr="00774D9C" w:rsidRDefault="006225E7" w:rsidP="0062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26282F"/>
          <w:sz w:val="28"/>
          <w:szCs w:val="28"/>
        </w:rPr>
      </w:pPr>
      <w:r w:rsidRPr="00774D9C">
        <w:rPr>
          <w:b/>
          <w:bCs/>
          <w:color w:val="26282F"/>
          <w:sz w:val="28"/>
          <w:szCs w:val="28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5638"/>
        <w:gridCol w:w="1088"/>
      </w:tblGrid>
      <w:tr w:rsidR="006225E7" w:rsidRPr="005F37B1" w:rsidTr="001126D5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5E7" w:rsidRPr="00774D9C" w:rsidRDefault="005E4262" w:rsidP="00112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26282F"/>
                <w:sz w:val="28"/>
                <w:szCs w:val="28"/>
              </w:rPr>
            </w:pPr>
            <w:r>
              <w:rPr>
                <w:rFonts w:ascii="Courier New" w:hAnsi="Courier New" w:cs="Courier New"/>
                <w:color w:val="26282F"/>
                <w:sz w:val="28"/>
                <w:szCs w:val="28"/>
              </w:rPr>
              <w:t>18.12.21г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25E7" w:rsidRPr="00774D9C" w:rsidRDefault="006225E7" w:rsidP="001126D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26282F"/>
                <w:sz w:val="28"/>
                <w:szCs w:val="28"/>
              </w:rPr>
            </w:pPr>
            <w:r w:rsidRPr="00774D9C"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5E7" w:rsidRPr="00774D9C" w:rsidRDefault="005E4262" w:rsidP="001126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Courier New" w:hAnsi="Courier New" w:cs="Courier New"/>
                <w:bCs/>
                <w:i/>
                <w:color w:val="26282F"/>
                <w:sz w:val="28"/>
                <w:szCs w:val="28"/>
              </w:rPr>
              <w:t>210</w:t>
            </w:r>
          </w:p>
        </w:tc>
      </w:tr>
    </w:tbl>
    <w:p w:rsidR="006225E7" w:rsidRPr="005F37B1" w:rsidRDefault="006225E7" w:rsidP="006225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auto"/>
          <w:sz w:val="28"/>
          <w:szCs w:val="28"/>
        </w:rPr>
      </w:pPr>
      <w:r w:rsidRPr="005F37B1">
        <w:rPr>
          <w:color w:val="auto"/>
          <w:sz w:val="28"/>
          <w:szCs w:val="28"/>
        </w:rPr>
        <w:t>г. Грозный</w:t>
      </w:r>
    </w:p>
    <w:p w:rsidR="006225E7" w:rsidRPr="00774D9C" w:rsidRDefault="006225E7" w:rsidP="006225E7">
      <w:pPr>
        <w:spacing w:after="308"/>
        <w:ind w:right="83"/>
        <w:rPr>
          <w:sz w:val="28"/>
          <w:szCs w:val="28"/>
        </w:rPr>
      </w:pPr>
    </w:p>
    <w:p w:rsidR="006225E7" w:rsidRDefault="006225E7" w:rsidP="006225E7">
      <w:pPr>
        <w:spacing w:after="324" w:line="241" w:lineRule="auto"/>
        <w:ind w:left="150" w:right="4428" w:hanging="10"/>
        <w:jc w:val="both"/>
      </w:pPr>
      <w:r>
        <w:rPr>
          <w:sz w:val="30"/>
        </w:rPr>
        <w:t>О создании рабочей группы по введению реализации ФГОС начального и основного общего образования</w:t>
      </w:r>
    </w:p>
    <w:p w:rsidR="006225E7" w:rsidRDefault="006225E7" w:rsidP="006225E7">
      <w:pPr>
        <w:spacing w:after="337" w:line="258" w:lineRule="auto"/>
        <w:ind w:left="145" w:right="99" w:firstLine="617"/>
        <w:jc w:val="both"/>
        <w:rPr>
          <w:sz w:val="28"/>
        </w:rPr>
      </w:pPr>
      <w:r>
        <w:rPr>
          <w:sz w:val="28"/>
        </w:rPr>
        <w:t xml:space="preserve">В соответствии с приказами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№286 «Об утверждении федерального государственного образовательного стандарта начального общего образования», №287 «Об утверждении федерального государственного образовательного стандарта основного общего образования», в целях обеспечения нормативного и организационного сопровождения введения и реализации федеральных государственных образовательных стандартов начального и основного общего </w:t>
      </w:r>
      <w:r w:rsidR="002F5592">
        <w:rPr>
          <w:sz w:val="28"/>
        </w:rPr>
        <w:t xml:space="preserve"> </w:t>
      </w:r>
      <w:r>
        <w:rPr>
          <w:sz w:val="28"/>
        </w:rPr>
        <w:t xml:space="preserve"> образования, п р и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а з ы в а ю</w:t>
      </w:r>
    </w:p>
    <w:p w:rsidR="006225E7" w:rsidRDefault="006225E7" w:rsidP="006225E7">
      <w:pPr>
        <w:spacing w:after="337" w:line="258" w:lineRule="auto"/>
        <w:ind w:left="145" w:right="99" w:firstLine="617"/>
        <w:jc w:val="both"/>
      </w:pPr>
      <w:r w:rsidRPr="005F37B1">
        <w:rPr>
          <w:sz w:val="28"/>
        </w:rPr>
        <w:t>1.Организовать работу по введению и реализации федеральных государственных образовательных стандартов 2021 года (далее — ФГОС) начального и основного общего образования с целью осуществления переход на обучение по ним с 01.09.2022 в 1-х и 5-х классах;</w:t>
      </w:r>
    </w:p>
    <w:p w:rsidR="006225E7" w:rsidRDefault="006225E7" w:rsidP="006225E7">
      <w:pPr>
        <w:spacing w:after="336" w:line="258" w:lineRule="auto"/>
        <w:ind w:left="145" w:right="6" w:firstLine="563"/>
        <w:jc w:val="both"/>
      </w:pPr>
      <w:r>
        <w:rPr>
          <w:sz w:val="28"/>
        </w:rPr>
        <w:t>2.Утвердить и ввести в действие с 15.01 .2022 г. Положение о рабочей группе по введению и реализации ФГОС начального и основного общего образования. (Приложение 1);</w:t>
      </w:r>
    </w:p>
    <w:p w:rsidR="006225E7" w:rsidRDefault="006225E7" w:rsidP="006225E7">
      <w:pPr>
        <w:spacing w:after="296" w:line="258" w:lineRule="auto"/>
        <w:ind w:left="145" w:right="6" w:firstLine="535"/>
        <w:jc w:val="both"/>
      </w:pPr>
      <w:r>
        <w:rPr>
          <w:sz w:val="28"/>
        </w:rPr>
        <w:lastRenderedPageBreak/>
        <w:t xml:space="preserve">3.Утвердить следующий состав рабочей группы по </w:t>
      </w:r>
      <w:r w:rsidR="00C23933">
        <w:rPr>
          <w:sz w:val="28"/>
        </w:rPr>
        <w:t xml:space="preserve">введению и реализации </w:t>
      </w:r>
      <w:r>
        <w:rPr>
          <w:sz w:val="28"/>
        </w:rPr>
        <w:t>ФГОС начального и основного общего образования:</w:t>
      </w:r>
    </w:p>
    <w:p w:rsidR="006225E7" w:rsidRDefault="006225E7" w:rsidP="006225E7">
      <w:pPr>
        <w:spacing w:after="327" w:line="258" w:lineRule="auto"/>
        <w:ind w:left="690" w:right="6" w:hanging="10"/>
        <w:jc w:val="both"/>
      </w:pPr>
      <w:r>
        <w:rPr>
          <w:sz w:val="28"/>
        </w:rPr>
        <w:t>Председатель рабочей —</w:t>
      </w:r>
      <w:proofErr w:type="spellStart"/>
      <w:r>
        <w:rPr>
          <w:sz w:val="28"/>
        </w:rPr>
        <w:t>П.Д.Ибрагимова</w:t>
      </w:r>
      <w:proofErr w:type="spellEnd"/>
      <w:r>
        <w:rPr>
          <w:sz w:val="28"/>
        </w:rPr>
        <w:t xml:space="preserve"> - директор;</w:t>
      </w:r>
    </w:p>
    <w:p w:rsidR="006225E7" w:rsidRDefault="006225E7" w:rsidP="006225E7">
      <w:pPr>
        <w:spacing w:after="44" w:line="258" w:lineRule="auto"/>
        <w:ind w:left="690" w:right="6" w:hanging="10"/>
        <w:jc w:val="both"/>
      </w:pPr>
      <w:r>
        <w:rPr>
          <w:sz w:val="28"/>
        </w:rPr>
        <w:t>Члены рабочей группы: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</w:t>
      </w:r>
      <w:proofErr w:type="spellStart"/>
      <w:r w:rsidRPr="00774D9C">
        <w:rPr>
          <w:sz w:val="28"/>
          <w:szCs w:val="28"/>
        </w:rPr>
        <w:t>Эльмурзаева</w:t>
      </w:r>
      <w:proofErr w:type="spellEnd"/>
      <w:r w:rsidRPr="00774D9C">
        <w:rPr>
          <w:sz w:val="28"/>
          <w:szCs w:val="28"/>
        </w:rPr>
        <w:t xml:space="preserve"> ХС-заместитель директора по КО,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</w:t>
      </w:r>
      <w:proofErr w:type="spellStart"/>
      <w:r w:rsidRPr="00774D9C">
        <w:rPr>
          <w:sz w:val="28"/>
          <w:szCs w:val="28"/>
        </w:rPr>
        <w:t>Магамадова</w:t>
      </w:r>
      <w:proofErr w:type="spellEnd"/>
      <w:r w:rsidRPr="00774D9C">
        <w:rPr>
          <w:sz w:val="28"/>
          <w:szCs w:val="28"/>
        </w:rPr>
        <w:t xml:space="preserve"> З.Э.-заместитель директора по УР 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</w:t>
      </w:r>
      <w:proofErr w:type="spellStart"/>
      <w:r w:rsidRPr="00774D9C">
        <w:rPr>
          <w:sz w:val="28"/>
          <w:szCs w:val="28"/>
        </w:rPr>
        <w:t>Ахтаева</w:t>
      </w:r>
      <w:proofErr w:type="spellEnd"/>
      <w:r w:rsidRPr="00774D9C">
        <w:rPr>
          <w:sz w:val="28"/>
          <w:szCs w:val="28"/>
        </w:rPr>
        <w:t xml:space="preserve"> Х.А. – заместитель директора по УР НШ, 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</w:t>
      </w:r>
      <w:proofErr w:type="spellStart"/>
      <w:r w:rsidRPr="00774D9C">
        <w:rPr>
          <w:sz w:val="28"/>
          <w:szCs w:val="28"/>
        </w:rPr>
        <w:t>Каварнукаева</w:t>
      </w:r>
      <w:proofErr w:type="spellEnd"/>
      <w:r w:rsidRPr="00774D9C">
        <w:rPr>
          <w:sz w:val="28"/>
          <w:szCs w:val="28"/>
        </w:rPr>
        <w:t xml:space="preserve"> М.Х.– заместитель директора по ВР; 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</w:t>
      </w:r>
      <w:proofErr w:type="spellStart"/>
      <w:r w:rsidRPr="00774D9C">
        <w:rPr>
          <w:sz w:val="28"/>
          <w:szCs w:val="28"/>
        </w:rPr>
        <w:t>Нурадинова</w:t>
      </w:r>
      <w:proofErr w:type="spellEnd"/>
      <w:r w:rsidRPr="00774D9C">
        <w:rPr>
          <w:sz w:val="28"/>
          <w:szCs w:val="28"/>
        </w:rPr>
        <w:t xml:space="preserve"> Х.С-А. – заместитель директора по НМР;</w:t>
      </w:r>
    </w:p>
    <w:p w:rsidR="002F5592" w:rsidRPr="00774D9C" w:rsidRDefault="002F5592" w:rsidP="002F5592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</w:t>
      </w:r>
      <w:proofErr w:type="spellStart"/>
      <w:r w:rsidRPr="00774D9C">
        <w:rPr>
          <w:sz w:val="28"/>
          <w:szCs w:val="28"/>
        </w:rPr>
        <w:t>Махадаева</w:t>
      </w:r>
      <w:proofErr w:type="spellEnd"/>
      <w:r w:rsidRPr="00774D9C">
        <w:rPr>
          <w:sz w:val="28"/>
          <w:szCs w:val="28"/>
        </w:rPr>
        <w:t xml:space="preserve"> </w:t>
      </w:r>
      <w:proofErr w:type="gramStart"/>
      <w:r w:rsidRPr="00774D9C">
        <w:rPr>
          <w:sz w:val="28"/>
          <w:szCs w:val="28"/>
        </w:rPr>
        <w:t>М.К..</w:t>
      </w:r>
      <w:proofErr w:type="gramEnd"/>
      <w:r w:rsidRPr="00774D9C">
        <w:rPr>
          <w:sz w:val="28"/>
          <w:szCs w:val="28"/>
        </w:rPr>
        <w:t xml:space="preserve"> - заместитель директора по ИКТ. </w:t>
      </w:r>
    </w:p>
    <w:p w:rsidR="002F5592" w:rsidRPr="00774D9C" w:rsidRDefault="002F5592" w:rsidP="002F5592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</w:t>
      </w:r>
      <w:proofErr w:type="spellStart"/>
      <w:r w:rsidRPr="00774D9C">
        <w:rPr>
          <w:sz w:val="28"/>
          <w:szCs w:val="28"/>
        </w:rPr>
        <w:t>Сулиманова</w:t>
      </w:r>
      <w:proofErr w:type="spellEnd"/>
      <w:r w:rsidRPr="00774D9C">
        <w:rPr>
          <w:sz w:val="28"/>
          <w:szCs w:val="28"/>
        </w:rPr>
        <w:t xml:space="preserve"> М.Х., заведующая школьной библиотекой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-Бараева Т.С-Х</w:t>
      </w:r>
      <w:r w:rsidR="002F5592">
        <w:rPr>
          <w:sz w:val="28"/>
          <w:szCs w:val="28"/>
        </w:rPr>
        <w:t xml:space="preserve">. – рук МО учителей </w:t>
      </w:r>
      <w:proofErr w:type="spellStart"/>
      <w:r w:rsidR="002F5592">
        <w:rPr>
          <w:sz w:val="28"/>
          <w:szCs w:val="28"/>
        </w:rPr>
        <w:t>нач</w:t>
      </w:r>
      <w:proofErr w:type="spellEnd"/>
      <w:r w:rsidR="002F5592">
        <w:rPr>
          <w:sz w:val="28"/>
          <w:szCs w:val="28"/>
        </w:rPr>
        <w:t xml:space="preserve"> классов</w:t>
      </w:r>
      <w:r w:rsidRPr="00774D9C">
        <w:rPr>
          <w:sz w:val="28"/>
          <w:szCs w:val="28"/>
        </w:rPr>
        <w:t>;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</w:t>
      </w:r>
      <w:proofErr w:type="spellStart"/>
      <w:r w:rsidRPr="00774D9C">
        <w:rPr>
          <w:sz w:val="28"/>
          <w:szCs w:val="28"/>
        </w:rPr>
        <w:t>Дукаева</w:t>
      </w:r>
      <w:proofErr w:type="spellEnd"/>
      <w:r w:rsidRPr="00774D9C">
        <w:rPr>
          <w:sz w:val="28"/>
          <w:szCs w:val="28"/>
        </w:rPr>
        <w:t xml:space="preserve"> А.М.– педагог-психолог;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-Ибрагимов Ю.Д.-зам директора по АХЧ</w:t>
      </w:r>
      <w:r w:rsidR="002F5592">
        <w:rPr>
          <w:sz w:val="28"/>
          <w:szCs w:val="28"/>
        </w:rPr>
        <w:t>.</w:t>
      </w:r>
    </w:p>
    <w:p w:rsidR="006225E7" w:rsidRPr="00774D9C" w:rsidRDefault="006225E7" w:rsidP="006225E7">
      <w:pPr>
        <w:spacing w:before="100" w:beforeAutospacing="1" w:after="0" w:afterAutospacing="1" w:line="240" w:lineRule="auto"/>
        <w:ind w:left="142" w:firstLine="566"/>
        <w:jc w:val="both"/>
        <w:rPr>
          <w:sz w:val="28"/>
          <w:szCs w:val="28"/>
        </w:rPr>
      </w:pPr>
      <w:r w:rsidRPr="00774D9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774D9C">
        <w:rPr>
          <w:sz w:val="28"/>
          <w:szCs w:val="28"/>
        </w:rPr>
        <w:t>Контроль  над</w:t>
      </w:r>
      <w:proofErr w:type="gramEnd"/>
      <w:r w:rsidRPr="00774D9C">
        <w:rPr>
          <w:sz w:val="28"/>
          <w:szCs w:val="28"/>
        </w:rPr>
        <w:t xml:space="preserve"> исполнением настоящего приказа оставляю за собой .</w:t>
      </w:r>
    </w:p>
    <w:p w:rsidR="00C23933" w:rsidRDefault="00C23933" w:rsidP="006225E7">
      <w:pPr>
        <w:tabs>
          <w:tab w:val="center" w:pos="717"/>
          <w:tab w:val="center" w:pos="3998"/>
          <w:tab w:val="center" w:pos="8575"/>
        </w:tabs>
        <w:spacing w:after="1041" w:line="260" w:lineRule="auto"/>
        <w:rPr>
          <w:sz w:val="28"/>
        </w:rPr>
      </w:pPr>
    </w:p>
    <w:p w:rsidR="00C23933" w:rsidRDefault="002F5592" w:rsidP="00C23933">
      <w:pPr>
        <w:tabs>
          <w:tab w:val="center" w:pos="717"/>
          <w:tab w:val="center" w:pos="3998"/>
          <w:tab w:val="center" w:pos="8575"/>
        </w:tabs>
        <w:spacing w:after="1041" w:line="260" w:lineRule="auto"/>
        <w:rPr>
          <w:sz w:val="28"/>
          <w:szCs w:val="28"/>
        </w:rPr>
      </w:pPr>
      <w:r w:rsidRPr="00C23933">
        <w:rPr>
          <w:sz w:val="28"/>
          <w:szCs w:val="28"/>
        </w:rPr>
        <w:t xml:space="preserve">Директор   </w:t>
      </w:r>
      <w:r w:rsidR="00C23933">
        <w:rPr>
          <w:sz w:val="28"/>
          <w:szCs w:val="28"/>
        </w:rPr>
        <w:t xml:space="preserve">                          </w:t>
      </w:r>
      <w:r w:rsidRPr="00C23933">
        <w:rPr>
          <w:sz w:val="28"/>
          <w:szCs w:val="28"/>
        </w:rPr>
        <w:t xml:space="preserve"> </w:t>
      </w:r>
      <w:r w:rsidR="00C23933">
        <w:rPr>
          <w:sz w:val="28"/>
          <w:szCs w:val="28"/>
        </w:rPr>
        <w:t xml:space="preserve">                                                       </w:t>
      </w:r>
      <w:r w:rsidRPr="00C23933">
        <w:rPr>
          <w:sz w:val="28"/>
          <w:szCs w:val="28"/>
        </w:rPr>
        <w:t xml:space="preserve">   </w:t>
      </w:r>
      <w:r w:rsidR="006225E7" w:rsidRPr="00C23933">
        <w:rPr>
          <w:sz w:val="28"/>
          <w:szCs w:val="28"/>
        </w:rPr>
        <w:t xml:space="preserve"> </w:t>
      </w:r>
      <w:proofErr w:type="spellStart"/>
      <w:r w:rsidR="006225E7" w:rsidRPr="00C23933">
        <w:rPr>
          <w:sz w:val="28"/>
          <w:szCs w:val="28"/>
        </w:rPr>
        <w:t>П.Д.Ибрагимова</w:t>
      </w:r>
      <w:proofErr w:type="spellEnd"/>
      <w:r w:rsidR="00C23933" w:rsidRPr="00C23933">
        <w:rPr>
          <w:sz w:val="28"/>
          <w:szCs w:val="28"/>
        </w:rPr>
        <w:t xml:space="preserve"> </w:t>
      </w:r>
    </w:p>
    <w:p w:rsidR="006225E7" w:rsidRPr="00C23933" w:rsidRDefault="00C23933" w:rsidP="00C23933">
      <w:pPr>
        <w:pStyle w:val="a4"/>
        <w:rPr>
          <w:sz w:val="28"/>
          <w:szCs w:val="28"/>
        </w:rPr>
      </w:pPr>
      <w:r w:rsidRPr="00C23933">
        <w:rPr>
          <w:sz w:val="28"/>
          <w:szCs w:val="28"/>
        </w:rPr>
        <w:t>С приказом ознакомлены:</w:t>
      </w:r>
      <w:r w:rsidRPr="00C23933">
        <w:rPr>
          <w:sz w:val="28"/>
          <w:szCs w:val="28"/>
        </w:rPr>
        <w:tab/>
        <w:t xml:space="preserve">  </w:t>
      </w:r>
    </w:p>
    <w:p w:rsidR="00C23933" w:rsidRDefault="00C23933" w:rsidP="00C23933">
      <w:pPr>
        <w:pStyle w:val="a4"/>
        <w:rPr>
          <w:sz w:val="28"/>
          <w:szCs w:val="28"/>
        </w:rPr>
      </w:pPr>
    </w:p>
    <w:p w:rsidR="006225E7" w:rsidRPr="00C23933" w:rsidRDefault="006225E7" w:rsidP="00C23933">
      <w:pPr>
        <w:pStyle w:val="a4"/>
        <w:rPr>
          <w:sz w:val="28"/>
          <w:szCs w:val="28"/>
        </w:rPr>
      </w:pPr>
      <w:proofErr w:type="spellStart"/>
      <w:r w:rsidRPr="00C23933">
        <w:rPr>
          <w:sz w:val="28"/>
          <w:szCs w:val="28"/>
        </w:rPr>
        <w:t>Эльмурзаева</w:t>
      </w:r>
      <w:proofErr w:type="spellEnd"/>
      <w:r w:rsidRPr="00C23933">
        <w:rPr>
          <w:sz w:val="28"/>
          <w:szCs w:val="28"/>
        </w:rPr>
        <w:t xml:space="preserve"> Х.С.   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proofErr w:type="spellStart"/>
      <w:r w:rsidRPr="00774D9C">
        <w:rPr>
          <w:sz w:val="28"/>
          <w:szCs w:val="28"/>
        </w:rPr>
        <w:t>Магамадова</w:t>
      </w:r>
      <w:proofErr w:type="spellEnd"/>
      <w:r w:rsidRPr="00774D9C">
        <w:rPr>
          <w:sz w:val="28"/>
          <w:szCs w:val="28"/>
        </w:rPr>
        <w:t xml:space="preserve"> З.Э.</w:t>
      </w:r>
      <w:r>
        <w:rPr>
          <w:sz w:val="28"/>
          <w:szCs w:val="28"/>
        </w:rPr>
        <w:t xml:space="preserve">     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proofErr w:type="spellStart"/>
      <w:r w:rsidRPr="00774D9C">
        <w:rPr>
          <w:sz w:val="28"/>
          <w:szCs w:val="28"/>
        </w:rPr>
        <w:t>Ахтаева</w:t>
      </w:r>
      <w:proofErr w:type="spellEnd"/>
      <w:r w:rsidRPr="00774D9C">
        <w:rPr>
          <w:sz w:val="28"/>
          <w:szCs w:val="28"/>
        </w:rPr>
        <w:t xml:space="preserve"> Х.А</w:t>
      </w:r>
      <w:r>
        <w:rPr>
          <w:sz w:val="28"/>
          <w:szCs w:val="28"/>
        </w:rPr>
        <w:t>.          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proofErr w:type="spellStart"/>
      <w:r w:rsidRPr="00774D9C">
        <w:rPr>
          <w:sz w:val="28"/>
          <w:szCs w:val="28"/>
        </w:rPr>
        <w:t>Каварнукаева</w:t>
      </w:r>
      <w:proofErr w:type="spellEnd"/>
      <w:r w:rsidRPr="00774D9C">
        <w:rPr>
          <w:sz w:val="28"/>
          <w:szCs w:val="28"/>
        </w:rPr>
        <w:t xml:space="preserve"> М.Х.</w:t>
      </w:r>
      <w:r>
        <w:rPr>
          <w:sz w:val="28"/>
          <w:szCs w:val="28"/>
        </w:rPr>
        <w:t>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proofErr w:type="spellStart"/>
      <w:r w:rsidRPr="00774D9C">
        <w:rPr>
          <w:sz w:val="28"/>
          <w:szCs w:val="28"/>
        </w:rPr>
        <w:t>Нурадинова</w:t>
      </w:r>
      <w:proofErr w:type="spellEnd"/>
      <w:r w:rsidRPr="00774D9C">
        <w:rPr>
          <w:sz w:val="28"/>
          <w:szCs w:val="28"/>
        </w:rPr>
        <w:t xml:space="preserve"> Х.С-А. </w:t>
      </w:r>
      <w:r>
        <w:rPr>
          <w:sz w:val="28"/>
          <w:szCs w:val="28"/>
        </w:rPr>
        <w:t>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 w:rsidRPr="00774D9C">
        <w:rPr>
          <w:sz w:val="28"/>
          <w:szCs w:val="28"/>
        </w:rPr>
        <w:t>Бараева Т.С-Х.</w:t>
      </w:r>
      <w:r>
        <w:rPr>
          <w:sz w:val="28"/>
          <w:szCs w:val="28"/>
        </w:rPr>
        <w:t xml:space="preserve">        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Дукаева</w:t>
      </w:r>
      <w:proofErr w:type="spellEnd"/>
      <w:r>
        <w:rPr>
          <w:sz w:val="28"/>
          <w:szCs w:val="28"/>
        </w:rPr>
        <w:t xml:space="preserve"> А.М.</w:t>
      </w:r>
      <w:r w:rsidRPr="00774D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________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Махадаева</w:t>
      </w:r>
      <w:proofErr w:type="spellEnd"/>
      <w:r>
        <w:rPr>
          <w:sz w:val="28"/>
          <w:szCs w:val="28"/>
        </w:rPr>
        <w:t xml:space="preserve"> М.К.     ________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Сулиманова</w:t>
      </w:r>
      <w:proofErr w:type="spellEnd"/>
      <w:r>
        <w:rPr>
          <w:sz w:val="28"/>
          <w:szCs w:val="28"/>
        </w:rPr>
        <w:t xml:space="preserve"> М.Х.  ________</w:t>
      </w:r>
    </w:p>
    <w:p w:rsidR="006225E7" w:rsidRPr="00774D9C" w:rsidRDefault="006225E7" w:rsidP="006225E7">
      <w:pPr>
        <w:pStyle w:val="a4"/>
        <w:rPr>
          <w:sz w:val="28"/>
          <w:szCs w:val="28"/>
        </w:rPr>
      </w:pPr>
      <w:r>
        <w:rPr>
          <w:sz w:val="28"/>
          <w:szCs w:val="28"/>
        </w:rPr>
        <w:t>Ибрагимов Ю.Д.   _________</w:t>
      </w:r>
    </w:p>
    <w:p w:rsidR="006225E7" w:rsidRDefault="006225E7" w:rsidP="006225E7">
      <w:pPr>
        <w:tabs>
          <w:tab w:val="center" w:pos="717"/>
          <w:tab w:val="center" w:pos="3998"/>
          <w:tab w:val="center" w:pos="8575"/>
        </w:tabs>
        <w:spacing w:after="1041" w:line="260" w:lineRule="auto"/>
        <w:rPr>
          <w:sz w:val="28"/>
        </w:rPr>
      </w:pPr>
    </w:p>
    <w:p w:rsidR="00312FD3" w:rsidRDefault="00312FD3"/>
    <w:sectPr w:rsidR="0031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E7"/>
    <w:rsid w:val="002F5592"/>
    <w:rsid w:val="00312FD3"/>
    <w:rsid w:val="005E4262"/>
    <w:rsid w:val="006225E7"/>
    <w:rsid w:val="00842391"/>
    <w:rsid w:val="00C2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4A0C-03EF-4292-B16E-44806C05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5E7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225E7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93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2022-02-14T14:20:00Z</cp:lastPrinted>
  <dcterms:created xsi:type="dcterms:W3CDTF">2022-02-14T13:20:00Z</dcterms:created>
  <dcterms:modified xsi:type="dcterms:W3CDTF">2022-02-14T14:30:00Z</dcterms:modified>
</cp:coreProperties>
</file>