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A24" w:rsidRDefault="00D07A24" w:rsidP="00D07A24">
      <w:pPr>
        <w:spacing w:after="0"/>
        <w:ind w:left="6372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Приложение 5</w:t>
      </w:r>
    </w:p>
    <w:p w:rsidR="00D07A24" w:rsidRDefault="00D07A24" w:rsidP="00D07A24">
      <w:pPr>
        <w:spacing w:after="0"/>
        <w:ind w:left="6372"/>
        <w:jc w:val="right"/>
        <w:rPr>
          <w:rFonts w:ascii="Times New Roman" w:hAnsi="Times New Roman" w:cs="Times New Roman"/>
          <w:sz w:val="24"/>
        </w:rPr>
      </w:pPr>
      <w:r w:rsidRPr="00FD4556">
        <w:rPr>
          <w:rFonts w:ascii="Times New Roman" w:hAnsi="Times New Roman" w:cs="Times New Roman"/>
          <w:sz w:val="24"/>
        </w:rPr>
        <w:t>к приказу МБОУ</w:t>
      </w:r>
    </w:p>
    <w:p w:rsidR="00D07A24" w:rsidRDefault="00B3556E" w:rsidP="00D07A24">
      <w:pPr>
        <w:spacing w:after="0"/>
        <w:ind w:left="6372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«СОШ №33</w:t>
      </w:r>
      <w:r w:rsidR="00D07A24" w:rsidRPr="00FD4556">
        <w:rPr>
          <w:rFonts w:ascii="Times New Roman" w:hAnsi="Times New Roman" w:cs="Times New Roman"/>
          <w:sz w:val="24"/>
        </w:rPr>
        <w:t>» г. Грозного</w:t>
      </w:r>
    </w:p>
    <w:p w:rsidR="00D07A24" w:rsidRPr="00B3556E" w:rsidRDefault="00D07A24" w:rsidP="00D07A24">
      <w:pPr>
        <w:spacing w:after="0"/>
        <w:ind w:left="6372"/>
        <w:jc w:val="right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Pr="00301BB7">
        <w:rPr>
          <w:rFonts w:ascii="Times New Roman" w:hAnsi="Times New Roman" w:cs="Times New Roman"/>
          <w:sz w:val="24"/>
        </w:rPr>
        <w:t xml:space="preserve">от </w:t>
      </w:r>
      <w:r w:rsidRPr="00ED683A">
        <w:rPr>
          <w:rFonts w:ascii="Times New Roman" w:hAnsi="Times New Roman" w:cs="Times New Roman"/>
          <w:sz w:val="24"/>
        </w:rPr>
        <w:t>0</w:t>
      </w:r>
      <w:r w:rsidR="00ED683A" w:rsidRPr="00ED683A">
        <w:rPr>
          <w:rFonts w:ascii="Times New Roman" w:hAnsi="Times New Roman" w:cs="Times New Roman"/>
          <w:sz w:val="24"/>
        </w:rPr>
        <w:t>1.09.2022 № 106</w:t>
      </w:r>
    </w:p>
    <w:p w:rsidR="00D07A24" w:rsidRDefault="00D07A24" w:rsidP="00D07A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876EBF">
        <w:rPr>
          <w:rFonts w:ascii="Times New Roman" w:hAnsi="Times New Roman" w:cs="Times New Roman"/>
          <w:b/>
          <w:sz w:val="26"/>
          <w:szCs w:val="26"/>
        </w:rPr>
        <w:t xml:space="preserve">лан </w:t>
      </w:r>
    </w:p>
    <w:p w:rsidR="00D07A24" w:rsidRDefault="00D07A24" w:rsidP="00D07A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6EBF">
        <w:rPr>
          <w:rFonts w:ascii="Times New Roman" w:hAnsi="Times New Roman" w:cs="Times New Roman"/>
          <w:b/>
          <w:sz w:val="26"/>
          <w:szCs w:val="26"/>
        </w:rPr>
        <w:t>внеурочной деятельности на 2022/23 учебный год</w:t>
      </w:r>
    </w:p>
    <w:p w:rsidR="00D07A24" w:rsidRDefault="00D07A24" w:rsidP="00D07A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7A24" w:rsidRPr="00876EBF" w:rsidRDefault="00D07A24" w:rsidP="00D07A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Внеурочная деятельность </w:t>
      </w: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в рамках реализации ФГОС СОО – это образовательная деятельность, осуществляемая в формах, отличных от классно-урочной, и направленная на достижение планируемых результатов освоения основной образовательной программы среднего общего образования. </w:t>
      </w:r>
    </w:p>
    <w:p w:rsidR="00D07A24" w:rsidRPr="00876EBF" w:rsidRDefault="00D07A24" w:rsidP="00D07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D07A24" w:rsidRPr="00876EBF" w:rsidRDefault="00D07A24" w:rsidP="00D07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Внеурочная деятельность в школе на уровне среднего общего образования направлена на решение следующих задач: </w:t>
      </w:r>
    </w:p>
    <w:p w:rsidR="00D07A24" w:rsidRPr="00876EBF" w:rsidRDefault="00D07A24" w:rsidP="00D07A2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обеспечить достижение личностных, </w:t>
      </w:r>
      <w:proofErr w:type="spellStart"/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метапредметных</w:t>
      </w:r>
      <w:proofErr w:type="spellEnd"/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, предметных результатов освоение основной образовательной программы среднего общего образования;</w:t>
      </w:r>
    </w:p>
    <w:p w:rsidR="00D07A24" w:rsidRPr="00876EBF" w:rsidRDefault="00D07A24" w:rsidP="00D07A2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обеспечить благоприятную адаптацию ребенка в школе;</w:t>
      </w:r>
    </w:p>
    <w:p w:rsidR="00D07A24" w:rsidRPr="00876EBF" w:rsidRDefault="00D07A24" w:rsidP="00D07A2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оптимизировать учебную нагрузку обучающихся; </w:t>
      </w:r>
    </w:p>
    <w:p w:rsidR="00D07A24" w:rsidRPr="00876EBF" w:rsidRDefault="00D07A24" w:rsidP="00D07A2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улучшить условия для развития ребенка; </w:t>
      </w:r>
    </w:p>
    <w:p w:rsidR="00D07A24" w:rsidRPr="00876EBF" w:rsidRDefault="00D07A24" w:rsidP="00D07A2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учесть возрастные и индивидуальные особенности обучающихся. </w:t>
      </w:r>
    </w:p>
    <w:p w:rsidR="00D07A24" w:rsidRPr="00876EBF" w:rsidRDefault="00D07A24" w:rsidP="00D07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Внеурочная деятельность организуется по следующим направлениям развития личности</w:t>
      </w: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: </w:t>
      </w:r>
    </w:p>
    <w:p w:rsidR="00D07A24" w:rsidRPr="00876EBF" w:rsidRDefault="00D07A24" w:rsidP="00D07A2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спортивно-оздоровительное </w:t>
      </w:r>
    </w:p>
    <w:p w:rsidR="00D07A24" w:rsidRPr="00876EBF" w:rsidRDefault="00D07A24" w:rsidP="00D07A2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духовно-нравственное </w:t>
      </w:r>
    </w:p>
    <w:p w:rsidR="00D07A24" w:rsidRPr="00876EBF" w:rsidRDefault="00D07A24" w:rsidP="00D07A2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социальное </w:t>
      </w:r>
    </w:p>
    <w:p w:rsidR="00D07A24" w:rsidRPr="00876EBF" w:rsidRDefault="00D07A24" w:rsidP="00D07A2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proofErr w:type="spellStart"/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общеинтеллектуальное</w:t>
      </w:r>
      <w:proofErr w:type="spellEnd"/>
    </w:p>
    <w:p w:rsidR="00D07A24" w:rsidRPr="00876EBF" w:rsidRDefault="00D07A24" w:rsidP="00D07A2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общекультурное.</w:t>
      </w:r>
    </w:p>
    <w:p w:rsidR="00D07A24" w:rsidRPr="00435410" w:rsidRDefault="00D07A24" w:rsidP="00D07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2"/>
        <w:gridCol w:w="6946"/>
      </w:tblGrid>
      <w:tr w:rsidR="00D07A24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Направление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Решаемые задачи</w:t>
            </w:r>
          </w:p>
        </w:tc>
      </w:tr>
      <w:tr w:rsidR="00D07A24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Спортивно-оздоровительное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Всесторонне гармоническое развитие личности ребенка, формирование физически здорового человека, формирование мотивации к сохранению и укреплению здоровья</w:t>
            </w:r>
          </w:p>
        </w:tc>
      </w:tr>
      <w:tr w:rsidR="00D07A24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Общекультурное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Развитие эмоциональной сферы ребенка, чувства прекрасного, творческих способностей, формирование коммуникативной и общекультурной компетенций</w:t>
            </w:r>
          </w:p>
        </w:tc>
      </w:tr>
      <w:tr w:rsidR="00D07A24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Духовно-нравственное</w:t>
            </w:r>
          </w:p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Привитие любви к Отечеству, малой Родине, формирование гражданской ответственности, чувства патриотизма, формирование позитивного отношения к базовым ценностям общества, религии своего народа.</w:t>
            </w:r>
          </w:p>
        </w:tc>
      </w:tr>
      <w:tr w:rsidR="00D07A24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Обогащение запаса учащихся языковыми знаниями , способствование формированию мировоззрения, эрудиции, кругозора.</w:t>
            </w:r>
          </w:p>
        </w:tc>
      </w:tr>
      <w:tr w:rsidR="00D07A24" w:rsidRPr="00435410" w:rsidTr="00CF5DCF">
        <w:trPr>
          <w:trHeight w:val="841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Социальное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таких ценностей как познание, истина, целеустремленность,</w:t>
            </w:r>
          </w:p>
          <w:p w:rsidR="00D07A24" w:rsidRPr="00435410" w:rsidRDefault="00D07A24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социально- значимой деятельности.</w:t>
            </w:r>
          </w:p>
        </w:tc>
      </w:tr>
    </w:tbl>
    <w:p w:rsidR="00D07A24" w:rsidRPr="00435410" w:rsidRDefault="00D07A24" w:rsidP="00D07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</w:p>
    <w:p w:rsidR="00D07A24" w:rsidRPr="00876EBF" w:rsidRDefault="00D07A24" w:rsidP="00D07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lastRenderedPageBreak/>
        <w:t>Формы организации внеурочной деятельности</w:t>
      </w:r>
      <w:r w:rsidRPr="00876EBF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в школе организуются в соответствии с ФГОС СОО: художественные, культурологические, филологические, хоровые студии, сетевые сообщества, школьные спортивные клубы и секции, конференции, олимпиады, военно-патриотические объединения, экскурсии, соревнования, поисковые и научные исследования, общественно-полезные практики и другие формы на добровольной основе в соответствии с выбором участников образовательных отношений и в соответствии с имеющимися возможностями школа</w:t>
      </w:r>
      <w:r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.</w:t>
      </w:r>
    </w:p>
    <w:p w:rsidR="00D07A24" w:rsidRPr="00716B45" w:rsidRDefault="00D07A24" w:rsidP="00D07A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Плани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рование внеурочной деятельности</w:t>
      </w:r>
    </w:p>
    <w:p w:rsidR="00D07A24" w:rsidRPr="00876EBF" w:rsidRDefault="00D07A24" w:rsidP="00D07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76EBF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Внеурочная деятельность включается в образовательную программу школа в объёме не более 10 часов в неделю.  </w:t>
      </w: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Pr="001A5F3A" w:rsidRDefault="00D07A24" w:rsidP="00D07A24">
      <w:pPr>
        <w:widowControl w:val="0"/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5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целью реализации принципа формирования единого образовательного пространства на всех уровнях образования часы внеурочной деятельности используются через реализацию модели плана с преобладанием 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грамотности:</w:t>
      </w:r>
    </w:p>
    <w:tbl>
      <w:tblPr>
        <w:tblOverlap w:val="never"/>
        <w:tblW w:w="96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1"/>
        <w:gridCol w:w="6413"/>
      </w:tblGrid>
      <w:tr w:rsidR="00D07A24" w:rsidRPr="001A5F3A" w:rsidTr="00CF5DCF">
        <w:trPr>
          <w:trHeight w:hRule="exact" w:val="673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7A24" w:rsidRPr="001A5F3A" w:rsidRDefault="00D07A24" w:rsidP="00CF5D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b/>
                <w:sz w:val="24"/>
                <w:szCs w:val="24"/>
              </w:rPr>
              <w:t>Модель плана внеурочной деятельности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A24" w:rsidRPr="001A5F3A" w:rsidRDefault="00D07A24" w:rsidP="00CF5D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Содержательное наполнение</w:t>
            </w:r>
          </w:p>
        </w:tc>
      </w:tr>
      <w:tr w:rsidR="00D07A24" w:rsidRPr="001A5F3A" w:rsidTr="00CF5DCF">
        <w:trPr>
          <w:trHeight w:hRule="exact" w:val="1567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A24" w:rsidRPr="001A5F3A" w:rsidRDefault="00D07A24" w:rsidP="00CF5D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6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 xml:space="preserve">Преобладание </w:t>
            </w:r>
            <w:proofErr w:type="spellStart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Pr="001A5F3A">
              <w:rPr>
                <w:rFonts w:ascii="Times New Roman" w:hAnsi="Times New Roman" w:cs="Times New Roman"/>
                <w:sz w:val="24"/>
                <w:szCs w:val="24"/>
              </w:rPr>
              <w:softHyphen/>
              <w:t>познавательной</w:t>
            </w:r>
            <w:proofErr w:type="spellEnd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bookmarkEnd w:id="1"/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7A24" w:rsidRPr="001A5F3A" w:rsidRDefault="00D07A24" w:rsidP="00D07A24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по формированию функциональной грамотности;</w:t>
            </w:r>
          </w:p>
          <w:p w:rsidR="00D07A24" w:rsidRPr="001A5F3A" w:rsidRDefault="00D07A24" w:rsidP="00D07A24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с педагогами, сопровождающими проектно-исследовательскую деятельность;</w:t>
            </w:r>
          </w:p>
          <w:p w:rsidR="00D07A24" w:rsidRPr="001A5F3A" w:rsidRDefault="00D07A24" w:rsidP="00D07A24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обучающихся.</w:t>
            </w:r>
          </w:p>
        </w:tc>
      </w:tr>
    </w:tbl>
    <w:p w:rsidR="00D07A24" w:rsidRPr="001A5F3A" w:rsidRDefault="00D07A24" w:rsidP="00D07A24">
      <w:pPr>
        <w:keepNext/>
        <w:keepLines/>
        <w:widowControl w:val="0"/>
        <w:spacing w:before="155" w:after="0" w:line="220" w:lineRule="exact"/>
        <w:ind w:left="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D07A24" w:rsidRPr="00C0694B" w:rsidRDefault="00D07A24" w:rsidP="00D07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При организации внеурочной деятельности используются </w:t>
      </w: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>системные занятия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 - программы линейных курсов внеурочной деятельности (на их изучение установлено определенное количество часов в неделю в соответствии с рабочей программой внеурочной деятельности) и </w:t>
      </w: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>несистемные (тематические)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   занятия   внеурочной   деятельности (мероприятия, на их проведение установлено общее количество часов в год в соответствии с программой воспитания и социализации и программами воспитательной работы классных руководителей).</w:t>
      </w:r>
    </w:p>
    <w:p w:rsidR="00D07A24" w:rsidRPr="00C0694B" w:rsidRDefault="00D07A24" w:rsidP="00D07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 xml:space="preserve">Системные занятия 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>реализуются в соответствии с расписанием внеурочной деятельности.</w:t>
      </w:r>
    </w:p>
    <w:p w:rsidR="00D07A24" w:rsidRPr="00C0694B" w:rsidRDefault="00D07A24" w:rsidP="00D07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 xml:space="preserve">Несистемные занятия (мероприятия) 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>реализуются в рамках программы воспитания и программ воспитательной работы классных руководителей.</w:t>
      </w:r>
    </w:p>
    <w:p w:rsidR="00D07A24" w:rsidRPr="00C0694B" w:rsidRDefault="00D07A24" w:rsidP="00D07A2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Мероприятия запланированы и проводятся с учётом основных направлений плана внеурочной деятельности и согласно плану проведения мероприятий, конкурсов, олимпиад, спортивных соревнований. </w:t>
      </w:r>
    </w:p>
    <w:p w:rsidR="00D07A24" w:rsidRPr="00C0694B" w:rsidRDefault="00D07A24" w:rsidP="00D07A2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sz w:val="26"/>
          <w:szCs w:val="26"/>
        </w:rPr>
        <w:t>Для оптимизации занятий внеурочной деятельности и с учётом требований действующих гигиенических нормативов эти занятия отсутствуют в расписании внеурочной деятельности.</w:t>
      </w: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84"/>
        <w:gridCol w:w="2612"/>
        <w:gridCol w:w="2634"/>
        <w:gridCol w:w="756"/>
        <w:gridCol w:w="756"/>
      </w:tblGrid>
      <w:tr w:rsidR="00D07A24" w:rsidRPr="00B60C89" w:rsidTr="00CF5D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Направления</w:t>
            </w:r>
            <w:proofErr w:type="spellEnd"/>
          </w:p>
        </w:tc>
        <w:tc>
          <w:tcPr>
            <w:tcW w:w="43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Названия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Формы</w:t>
            </w:r>
            <w:proofErr w:type="spellEnd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07A24" w:rsidRPr="00B60C89" w:rsidRDefault="00D07A24" w:rsidP="00CF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5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CA5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5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  <w:r w:rsidRPr="00CA5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CA5F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неделю</w:t>
            </w:r>
            <w:proofErr w:type="spellEnd"/>
          </w:p>
        </w:tc>
      </w:tr>
      <w:tr w:rsidR="00D07A24" w:rsidRPr="00B60C89" w:rsidTr="00CF5D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-й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-й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класс</w:t>
            </w:r>
            <w:proofErr w:type="spellEnd"/>
          </w:p>
        </w:tc>
      </w:tr>
      <w:tr w:rsidR="00D07A24" w:rsidRPr="00B60C89" w:rsidTr="00CF5DCF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Духовно-нравственное воспитание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Разговоры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важном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Час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D07A24" w:rsidRPr="00B60C89" w:rsidTr="00CF5DCF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7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Основы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ф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грамотности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Метапредметный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кружок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</w:t>
            </w:r>
          </w:p>
        </w:tc>
      </w:tr>
      <w:tr w:rsidR="00D07A24" w:rsidRPr="00B60C89" w:rsidTr="00CF5DCF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A27123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«Эрудит»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7F32FE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7F32FE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07A24" w:rsidRPr="00B60C89" w:rsidTr="00CF5DCF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Общекультурное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Мир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современных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профессий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Профессиональные</w:t>
            </w:r>
            <w:proofErr w:type="spellEnd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A27123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1</w:t>
            </w:r>
          </w:p>
        </w:tc>
      </w:tr>
      <w:tr w:rsidR="00D07A24" w:rsidRPr="00B60C89" w:rsidTr="00CF5DCF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A27123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родного города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07A24" w:rsidRPr="00B60C89" w:rsidTr="00CF5DCF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eastAsia="Courier New" w:hAnsi="Times New Roman" w:cs="Times New Roman"/>
                <w:sz w:val="24"/>
                <w:szCs w:val="24"/>
              </w:rPr>
              <w:t>Ученическое самоуправление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Объединение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A24" w:rsidRPr="00B60C89" w:rsidTr="00CF5DCF">
        <w:trPr>
          <w:trHeight w:val="35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7F32FE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5A3A">
              <w:rPr>
                <w:rFonts w:ascii="Times New Roman" w:eastAsia="Courier New" w:hAnsi="Times New Roman" w:cs="Times New Roman"/>
                <w:sz w:val="24"/>
                <w:szCs w:val="24"/>
              </w:rPr>
              <w:t>Служба медиации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Объединение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925A3A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07A24" w:rsidRPr="00B60C89" w:rsidTr="00CF5DCF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Спортивное 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Настольный теннис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7F32FE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A24" w:rsidRPr="00B60C89" w:rsidTr="00CF5DCF">
        <w:trPr>
          <w:trHeight w:val="20"/>
        </w:trPr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A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Волейбол</w:t>
            </w:r>
            <w:proofErr w:type="spell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925A3A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07A24" w:rsidRPr="00B60C89" w:rsidTr="00CF5DCF">
        <w:trPr>
          <w:trHeight w:val="20"/>
        </w:trPr>
        <w:tc>
          <w:tcPr>
            <w:tcW w:w="0" w:type="auto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Шахматы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07A24" w:rsidRPr="00B60C89" w:rsidTr="00CF5DCF">
        <w:trPr>
          <w:trHeight w:val="26"/>
        </w:trPr>
        <w:tc>
          <w:tcPr>
            <w:tcW w:w="117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</w:t>
            </w:r>
            <w:proofErr w:type="spellEnd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неделю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07A24" w:rsidRPr="00B60C89" w:rsidTr="00CF5DCF">
        <w:tc>
          <w:tcPr>
            <w:tcW w:w="117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за</w:t>
            </w:r>
            <w:proofErr w:type="spellEnd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учебный</w:t>
            </w:r>
            <w:proofErr w:type="spellEnd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0C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7A24" w:rsidRPr="00B60C89" w:rsidRDefault="00D07A24" w:rsidP="00CF5D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</w:tr>
    </w:tbl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07A24" w:rsidRDefault="00D07A24" w:rsidP="00D07A24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870BE" w:rsidRDefault="00E7745B"/>
    <w:sectPr w:rsidR="0058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7F26"/>
    <w:multiLevelType w:val="hybridMultilevel"/>
    <w:tmpl w:val="22A6B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65F9B"/>
    <w:multiLevelType w:val="hybridMultilevel"/>
    <w:tmpl w:val="0A92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71FEA"/>
    <w:multiLevelType w:val="hybridMultilevel"/>
    <w:tmpl w:val="B72E0894"/>
    <w:lvl w:ilvl="0" w:tplc="F626A6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24"/>
    <w:rsid w:val="00193AC4"/>
    <w:rsid w:val="00607970"/>
    <w:rsid w:val="00B3556E"/>
    <w:rsid w:val="00D07A24"/>
    <w:rsid w:val="00E7745B"/>
    <w:rsid w:val="00E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BAC66"/>
  <w15:chartTrackingRefBased/>
  <w15:docId w15:val="{DA1614C3-6B1C-4375-B1EA-5E1D76D6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Ученик(ца)</cp:lastModifiedBy>
  <cp:revision>6</cp:revision>
  <dcterms:created xsi:type="dcterms:W3CDTF">2022-10-21T10:53:00Z</dcterms:created>
  <dcterms:modified xsi:type="dcterms:W3CDTF">2022-10-22T09:59:00Z</dcterms:modified>
</cp:coreProperties>
</file>